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A4EA2" w14:textId="77777777" w:rsidR="008E254F" w:rsidRPr="00A8723A" w:rsidRDefault="00E72471" w:rsidP="00A8723A">
      <w:pPr>
        <w:spacing w:after="0" w:line="240" w:lineRule="auto"/>
        <w:jc w:val="center"/>
        <w:rPr>
          <w:rFonts w:cstheme="minorHAnsi"/>
          <w:b/>
          <w:sz w:val="24"/>
          <w:szCs w:val="24"/>
        </w:rPr>
      </w:pPr>
      <w:r w:rsidRPr="00A8723A">
        <w:rPr>
          <w:rFonts w:cstheme="minorHAnsi"/>
          <w:b/>
          <w:sz w:val="24"/>
          <w:szCs w:val="24"/>
        </w:rPr>
        <w:t>Design</w:t>
      </w:r>
      <w:r w:rsidR="00E75AC5" w:rsidRPr="00A8723A">
        <w:rPr>
          <w:rFonts w:cstheme="minorHAnsi"/>
          <w:b/>
          <w:sz w:val="24"/>
          <w:szCs w:val="24"/>
        </w:rPr>
        <w:t xml:space="preserve"> and</w:t>
      </w:r>
      <w:r w:rsidRPr="00A8723A">
        <w:rPr>
          <w:rFonts w:cstheme="minorHAnsi"/>
          <w:b/>
          <w:sz w:val="24"/>
          <w:szCs w:val="24"/>
        </w:rPr>
        <w:t xml:space="preserve"> Technology</w:t>
      </w:r>
      <w:r w:rsidR="008E254F" w:rsidRPr="00A8723A">
        <w:rPr>
          <w:rFonts w:cstheme="minorHAnsi"/>
          <w:b/>
          <w:sz w:val="24"/>
          <w:szCs w:val="24"/>
        </w:rPr>
        <w:t xml:space="preserve"> Policy</w:t>
      </w:r>
    </w:p>
    <w:p w14:paraId="4427818E" w14:textId="77777777" w:rsidR="00A8723A" w:rsidRPr="00A8723A" w:rsidRDefault="00A8723A" w:rsidP="00A8723A">
      <w:pPr>
        <w:spacing w:after="0" w:line="240" w:lineRule="auto"/>
        <w:jc w:val="center"/>
        <w:rPr>
          <w:rFonts w:cstheme="minorHAnsi"/>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A8723A" w:rsidRPr="00A8723A" w14:paraId="7DC94274" w14:textId="77777777" w:rsidTr="005523D1">
        <w:trPr>
          <w:trHeight w:val="310"/>
          <w:jc w:val="center"/>
        </w:trPr>
        <w:tc>
          <w:tcPr>
            <w:tcW w:w="4111" w:type="dxa"/>
          </w:tcPr>
          <w:p w14:paraId="3AA20339" w14:textId="77777777" w:rsidR="00A8723A" w:rsidRPr="00A8723A" w:rsidRDefault="00A8723A" w:rsidP="00A8723A">
            <w:pPr>
              <w:jc w:val="both"/>
              <w:rPr>
                <w:rFonts w:cstheme="minorHAnsi"/>
                <w:b/>
                <w:sz w:val="24"/>
                <w:szCs w:val="24"/>
              </w:rPr>
            </w:pPr>
            <w:r w:rsidRPr="00A8723A">
              <w:rPr>
                <w:rFonts w:cstheme="minorHAnsi"/>
                <w:b/>
                <w:sz w:val="24"/>
                <w:szCs w:val="24"/>
              </w:rPr>
              <w:t xml:space="preserve">Policy Leader: </w:t>
            </w:r>
          </w:p>
        </w:tc>
        <w:tc>
          <w:tcPr>
            <w:tcW w:w="2409" w:type="dxa"/>
          </w:tcPr>
          <w:p w14:paraId="746264FD" w14:textId="77777777" w:rsidR="00A8723A" w:rsidRPr="00A8723A" w:rsidRDefault="00A8723A" w:rsidP="00A8723A">
            <w:pPr>
              <w:jc w:val="both"/>
              <w:rPr>
                <w:rFonts w:cstheme="minorHAnsi"/>
                <w:sz w:val="24"/>
                <w:szCs w:val="24"/>
              </w:rPr>
            </w:pPr>
            <w:r w:rsidRPr="00A8723A">
              <w:rPr>
                <w:rFonts w:cstheme="minorHAnsi"/>
                <w:sz w:val="24"/>
                <w:szCs w:val="24"/>
              </w:rPr>
              <w:t>Jennifer Smith</w:t>
            </w:r>
          </w:p>
        </w:tc>
      </w:tr>
      <w:tr w:rsidR="00A8723A" w:rsidRPr="00A8723A" w14:paraId="3F1C8FB0" w14:textId="77777777" w:rsidTr="005523D1">
        <w:trPr>
          <w:jc w:val="center"/>
        </w:trPr>
        <w:tc>
          <w:tcPr>
            <w:tcW w:w="4111" w:type="dxa"/>
          </w:tcPr>
          <w:p w14:paraId="2D0768C8" w14:textId="77777777" w:rsidR="00A8723A" w:rsidRPr="00A8723A" w:rsidRDefault="00A8723A" w:rsidP="00A8723A">
            <w:pPr>
              <w:jc w:val="both"/>
              <w:rPr>
                <w:rFonts w:cstheme="minorHAnsi"/>
                <w:b/>
                <w:sz w:val="24"/>
                <w:szCs w:val="24"/>
              </w:rPr>
            </w:pPr>
            <w:r w:rsidRPr="00A8723A">
              <w:rPr>
                <w:rFonts w:cstheme="minorHAnsi"/>
                <w:b/>
                <w:sz w:val="24"/>
                <w:szCs w:val="24"/>
              </w:rPr>
              <w:t>Policy agreed by Governors:</w:t>
            </w:r>
          </w:p>
        </w:tc>
        <w:tc>
          <w:tcPr>
            <w:tcW w:w="2409" w:type="dxa"/>
          </w:tcPr>
          <w:p w14:paraId="104B9840" w14:textId="31DD1B50" w:rsidR="00A8723A" w:rsidRPr="00A8723A" w:rsidRDefault="00223199" w:rsidP="00A8723A">
            <w:pPr>
              <w:jc w:val="both"/>
              <w:rPr>
                <w:rFonts w:cstheme="minorHAnsi"/>
                <w:sz w:val="24"/>
                <w:szCs w:val="24"/>
              </w:rPr>
            </w:pPr>
            <w:r>
              <w:rPr>
                <w:rFonts w:cstheme="minorHAnsi"/>
                <w:sz w:val="24"/>
                <w:szCs w:val="24"/>
              </w:rPr>
              <w:t>Autumn 202</w:t>
            </w:r>
            <w:r w:rsidR="00EA73B0">
              <w:rPr>
                <w:rFonts w:cstheme="minorHAnsi"/>
                <w:sz w:val="24"/>
                <w:szCs w:val="24"/>
              </w:rPr>
              <w:t>6</w:t>
            </w:r>
          </w:p>
        </w:tc>
      </w:tr>
    </w:tbl>
    <w:p w14:paraId="45C134DE" w14:textId="77777777" w:rsidR="00AE167E" w:rsidRPr="00A8723A" w:rsidRDefault="00AE167E" w:rsidP="00A8723A">
      <w:pPr>
        <w:spacing w:after="0" w:line="240" w:lineRule="auto"/>
        <w:jc w:val="both"/>
        <w:rPr>
          <w:rFonts w:cstheme="minorHAnsi"/>
          <w:sz w:val="24"/>
          <w:szCs w:val="24"/>
        </w:rPr>
      </w:pPr>
    </w:p>
    <w:p w14:paraId="20161200" w14:textId="77777777" w:rsidR="000D06CC" w:rsidRPr="00A8723A" w:rsidRDefault="00A8723A" w:rsidP="00A8723A">
      <w:pPr>
        <w:pStyle w:val="ListParagraph"/>
        <w:numPr>
          <w:ilvl w:val="0"/>
          <w:numId w:val="1"/>
        </w:numPr>
        <w:spacing w:after="0" w:line="240" w:lineRule="auto"/>
        <w:jc w:val="both"/>
        <w:rPr>
          <w:rFonts w:cstheme="minorHAnsi"/>
          <w:b/>
          <w:sz w:val="24"/>
          <w:szCs w:val="24"/>
        </w:rPr>
      </w:pPr>
      <w:r w:rsidRPr="00A8723A">
        <w:rPr>
          <w:rFonts w:cstheme="minorHAnsi"/>
          <w:b/>
          <w:sz w:val="24"/>
          <w:szCs w:val="24"/>
        </w:rPr>
        <w:t>The</w:t>
      </w:r>
      <w:r w:rsidR="000D06CC" w:rsidRPr="00A8723A">
        <w:rPr>
          <w:rFonts w:cstheme="minorHAnsi"/>
          <w:b/>
          <w:sz w:val="24"/>
          <w:szCs w:val="24"/>
        </w:rPr>
        <w:t xml:space="preserve"> vision for </w:t>
      </w:r>
      <w:r w:rsidR="00F93235" w:rsidRPr="00A8723A">
        <w:rPr>
          <w:rFonts w:cstheme="minorHAnsi"/>
          <w:b/>
          <w:sz w:val="24"/>
          <w:szCs w:val="24"/>
        </w:rPr>
        <w:t>Design</w:t>
      </w:r>
      <w:r w:rsidR="00E75AC5" w:rsidRPr="00A8723A">
        <w:rPr>
          <w:rFonts w:cstheme="minorHAnsi"/>
          <w:b/>
          <w:sz w:val="24"/>
          <w:szCs w:val="24"/>
        </w:rPr>
        <w:t xml:space="preserve"> and</w:t>
      </w:r>
      <w:r w:rsidR="00F93235" w:rsidRPr="00A8723A">
        <w:rPr>
          <w:rFonts w:cstheme="minorHAnsi"/>
          <w:b/>
          <w:sz w:val="24"/>
          <w:szCs w:val="24"/>
        </w:rPr>
        <w:t xml:space="preserve"> Technology</w:t>
      </w:r>
    </w:p>
    <w:p w14:paraId="09BD4C51" w14:textId="77777777" w:rsidR="00F93235" w:rsidRDefault="00F93235" w:rsidP="00A8723A">
      <w:pPr>
        <w:pStyle w:val="ListParagraph"/>
        <w:spacing w:after="0" w:line="240" w:lineRule="auto"/>
        <w:rPr>
          <w:rFonts w:cstheme="minorHAnsi"/>
          <w:sz w:val="24"/>
          <w:szCs w:val="24"/>
        </w:rPr>
      </w:pPr>
      <w:r w:rsidRPr="00A8723A">
        <w:rPr>
          <w:rFonts w:cstheme="minorHAnsi"/>
          <w:sz w:val="24"/>
          <w:szCs w:val="24"/>
        </w:rPr>
        <w:t>Design</w:t>
      </w:r>
      <w:r w:rsidR="00A066B4" w:rsidRPr="00A8723A">
        <w:rPr>
          <w:rFonts w:cstheme="minorHAnsi"/>
          <w:sz w:val="24"/>
          <w:szCs w:val="24"/>
        </w:rPr>
        <w:t xml:space="preserve"> and</w:t>
      </w:r>
      <w:r w:rsidRPr="00A8723A">
        <w:rPr>
          <w:rFonts w:cstheme="minorHAnsi"/>
          <w:sz w:val="24"/>
          <w:szCs w:val="24"/>
        </w:rPr>
        <w:t xml:space="preserve"> Technology prepares children to participate in our rapidly changing world. </w:t>
      </w:r>
      <w:r w:rsidR="00A8723A">
        <w:rPr>
          <w:rFonts w:cstheme="minorHAnsi"/>
          <w:sz w:val="24"/>
          <w:szCs w:val="24"/>
        </w:rPr>
        <w:t>W</w:t>
      </w:r>
      <w:r w:rsidRPr="00A8723A">
        <w:rPr>
          <w:rFonts w:cstheme="minorHAnsi"/>
          <w:sz w:val="24"/>
          <w:szCs w:val="24"/>
        </w:rPr>
        <w:t>ithin the curriculum</w:t>
      </w:r>
      <w:r w:rsidR="00A8723A">
        <w:rPr>
          <w:rFonts w:cstheme="minorHAnsi"/>
          <w:sz w:val="24"/>
          <w:szCs w:val="24"/>
        </w:rPr>
        <w:t>, DT</w:t>
      </w:r>
      <w:r w:rsidRPr="00A8723A">
        <w:rPr>
          <w:rFonts w:cstheme="minorHAnsi"/>
          <w:sz w:val="24"/>
          <w:szCs w:val="24"/>
        </w:rPr>
        <w:t xml:space="preserve"> allow</w:t>
      </w:r>
      <w:r w:rsidR="00A8723A">
        <w:rPr>
          <w:rFonts w:cstheme="minorHAnsi"/>
          <w:sz w:val="24"/>
          <w:szCs w:val="24"/>
        </w:rPr>
        <w:t>s</w:t>
      </w:r>
      <w:r w:rsidRPr="00A8723A">
        <w:rPr>
          <w:rFonts w:cstheme="minorHAnsi"/>
          <w:sz w:val="24"/>
          <w:szCs w:val="24"/>
        </w:rPr>
        <w:t xml:space="preserve"> children to think creatively, to become problem solvers as individuals and </w:t>
      </w:r>
      <w:r w:rsidR="00E75AC5" w:rsidRPr="00A8723A">
        <w:rPr>
          <w:rFonts w:cstheme="minorHAnsi"/>
          <w:sz w:val="24"/>
          <w:szCs w:val="24"/>
        </w:rPr>
        <w:t xml:space="preserve">as </w:t>
      </w:r>
      <w:r w:rsidRPr="00A8723A">
        <w:rPr>
          <w:rFonts w:cstheme="minorHAnsi"/>
          <w:sz w:val="24"/>
          <w:szCs w:val="24"/>
        </w:rPr>
        <w:t xml:space="preserve">members of a team. They combine practical skills with an understanding of aesthetics, social and environmental issues, as well as functions and industrial practices. This allows them to reflect on and evaluate present and past Design Technology, its uses and its impacts. </w:t>
      </w:r>
      <w:r w:rsidR="00A8723A">
        <w:rPr>
          <w:rFonts w:cstheme="minorHAnsi"/>
          <w:sz w:val="24"/>
          <w:szCs w:val="24"/>
        </w:rPr>
        <w:t>DT</w:t>
      </w:r>
      <w:r w:rsidRPr="00A8723A">
        <w:rPr>
          <w:rFonts w:cstheme="minorHAnsi"/>
          <w:sz w:val="24"/>
          <w:szCs w:val="24"/>
        </w:rPr>
        <w:t xml:space="preserve"> helps all children to become discriminating and informed consumers and potential innovators. </w:t>
      </w:r>
      <w:r w:rsidR="00A066B4" w:rsidRPr="00A8723A">
        <w:rPr>
          <w:rFonts w:cstheme="minorHAnsi"/>
          <w:sz w:val="24"/>
          <w:szCs w:val="24"/>
        </w:rPr>
        <w:t xml:space="preserve"> It develops children’s skills and knowledge in design, structures, mechanisms, electrical control and a range of materials including food.</w:t>
      </w:r>
    </w:p>
    <w:p w14:paraId="3E256963" w14:textId="77777777" w:rsidR="00A8723A" w:rsidRPr="00A8723A" w:rsidRDefault="00A8723A" w:rsidP="00A8723A">
      <w:pPr>
        <w:pStyle w:val="ListParagraph"/>
        <w:spacing w:after="0" w:line="240" w:lineRule="auto"/>
        <w:rPr>
          <w:rFonts w:cstheme="minorHAnsi"/>
          <w:sz w:val="24"/>
          <w:szCs w:val="24"/>
        </w:rPr>
      </w:pPr>
    </w:p>
    <w:p w14:paraId="3C48CA04" w14:textId="77777777" w:rsidR="00CA26F3" w:rsidRPr="00A8723A" w:rsidRDefault="00F93235" w:rsidP="00A8723A">
      <w:pPr>
        <w:pStyle w:val="ListParagraph"/>
        <w:spacing w:after="0" w:line="240" w:lineRule="auto"/>
        <w:rPr>
          <w:rFonts w:cstheme="minorHAnsi"/>
          <w:sz w:val="24"/>
          <w:szCs w:val="24"/>
        </w:rPr>
      </w:pPr>
      <w:r w:rsidRPr="00A8723A">
        <w:rPr>
          <w:rFonts w:cstheme="minorHAnsi"/>
          <w:sz w:val="24"/>
          <w:szCs w:val="24"/>
        </w:rPr>
        <w:t>Food technology is</w:t>
      </w:r>
      <w:r w:rsidR="005458F4" w:rsidRPr="00A8723A">
        <w:rPr>
          <w:rFonts w:cstheme="minorHAnsi"/>
          <w:sz w:val="24"/>
          <w:szCs w:val="24"/>
        </w:rPr>
        <w:t xml:space="preserve"> </w:t>
      </w:r>
      <w:r w:rsidRPr="00A8723A">
        <w:rPr>
          <w:rFonts w:cstheme="minorHAnsi"/>
          <w:sz w:val="24"/>
          <w:szCs w:val="24"/>
        </w:rPr>
        <w:t>incredibly important</w:t>
      </w:r>
      <w:r w:rsidR="00E75AC5" w:rsidRPr="00A8723A">
        <w:rPr>
          <w:rFonts w:cstheme="minorHAnsi"/>
          <w:sz w:val="24"/>
          <w:szCs w:val="24"/>
        </w:rPr>
        <w:t xml:space="preserve"> </w:t>
      </w:r>
      <w:r w:rsidR="005458F4" w:rsidRPr="00A8723A">
        <w:rPr>
          <w:rFonts w:cstheme="minorHAnsi"/>
          <w:sz w:val="24"/>
          <w:szCs w:val="24"/>
        </w:rPr>
        <w:t xml:space="preserve">and </w:t>
      </w:r>
      <w:r w:rsidR="00A8723A">
        <w:rPr>
          <w:rFonts w:cstheme="minorHAnsi"/>
          <w:sz w:val="24"/>
          <w:szCs w:val="24"/>
        </w:rPr>
        <w:t xml:space="preserve">our </w:t>
      </w:r>
      <w:r w:rsidR="005458F4" w:rsidRPr="00A8723A">
        <w:rPr>
          <w:rFonts w:cstheme="minorHAnsi"/>
          <w:sz w:val="24"/>
          <w:szCs w:val="24"/>
        </w:rPr>
        <w:t>children engage in a wide variety of activities</w:t>
      </w:r>
      <w:r w:rsidR="00E06FAA" w:rsidRPr="00A8723A">
        <w:rPr>
          <w:rFonts w:cstheme="minorHAnsi"/>
          <w:sz w:val="24"/>
          <w:szCs w:val="24"/>
        </w:rPr>
        <w:t xml:space="preserve"> to develop lifelong skills</w:t>
      </w:r>
      <w:r w:rsidR="005458F4" w:rsidRPr="00A8723A">
        <w:rPr>
          <w:rFonts w:cstheme="minorHAnsi"/>
          <w:sz w:val="24"/>
          <w:szCs w:val="24"/>
        </w:rPr>
        <w:t xml:space="preserve"> </w:t>
      </w:r>
      <w:r w:rsidR="00E06FAA" w:rsidRPr="00A8723A">
        <w:rPr>
          <w:rFonts w:cstheme="minorHAnsi"/>
          <w:sz w:val="24"/>
          <w:szCs w:val="24"/>
        </w:rPr>
        <w:t>of cooking and</w:t>
      </w:r>
      <w:r w:rsidR="005458F4" w:rsidRPr="00A8723A">
        <w:rPr>
          <w:rFonts w:cstheme="minorHAnsi"/>
          <w:sz w:val="24"/>
          <w:szCs w:val="24"/>
        </w:rPr>
        <w:t xml:space="preserve"> an awareness of </w:t>
      </w:r>
      <w:r w:rsidR="00E06FAA" w:rsidRPr="00A8723A">
        <w:rPr>
          <w:rFonts w:cstheme="minorHAnsi"/>
          <w:sz w:val="24"/>
          <w:szCs w:val="24"/>
        </w:rPr>
        <w:t>healthy eating and the importance of good nutrition.</w:t>
      </w:r>
    </w:p>
    <w:p w14:paraId="4F7AC721" w14:textId="77777777" w:rsidR="00655C15" w:rsidRPr="00A8723A" w:rsidRDefault="00655C15" w:rsidP="00A8723A">
      <w:pPr>
        <w:spacing w:after="0" w:line="240" w:lineRule="auto"/>
        <w:ind w:left="720"/>
        <w:rPr>
          <w:rFonts w:cstheme="minorHAnsi"/>
          <w:sz w:val="24"/>
          <w:szCs w:val="24"/>
        </w:rPr>
      </w:pPr>
    </w:p>
    <w:p w14:paraId="1CB7366D" w14:textId="7C366B3B" w:rsidR="00AE167E" w:rsidRPr="00A8723A" w:rsidRDefault="00AE167E" w:rsidP="00B14DC8">
      <w:pPr>
        <w:pStyle w:val="ListParagraph"/>
        <w:numPr>
          <w:ilvl w:val="0"/>
          <w:numId w:val="1"/>
        </w:numPr>
        <w:spacing w:after="0" w:line="240" w:lineRule="auto"/>
        <w:jc w:val="both"/>
        <w:rPr>
          <w:rFonts w:cstheme="minorHAnsi"/>
          <w:b/>
          <w:sz w:val="24"/>
          <w:szCs w:val="24"/>
        </w:rPr>
      </w:pPr>
      <w:r w:rsidRPr="00A8723A">
        <w:rPr>
          <w:rFonts w:cstheme="minorHAnsi"/>
          <w:b/>
          <w:sz w:val="24"/>
          <w:szCs w:val="24"/>
        </w:rPr>
        <w:t>Aims and Objectives</w:t>
      </w:r>
    </w:p>
    <w:p w14:paraId="3BAFC7BE" w14:textId="77777777" w:rsidR="00AE167E" w:rsidRPr="00A8723A" w:rsidRDefault="00161CA9" w:rsidP="00A8723A">
      <w:pPr>
        <w:spacing w:after="0" w:line="240" w:lineRule="auto"/>
        <w:ind w:left="360" w:firstLine="360"/>
        <w:jc w:val="both"/>
        <w:rPr>
          <w:rFonts w:cstheme="minorHAnsi"/>
          <w:sz w:val="24"/>
          <w:szCs w:val="24"/>
        </w:rPr>
      </w:pPr>
      <w:r w:rsidRPr="00A8723A">
        <w:rPr>
          <w:rFonts w:cstheme="minorHAnsi"/>
          <w:sz w:val="24"/>
          <w:szCs w:val="24"/>
        </w:rPr>
        <w:t>By the time they leave our school we want all pupils to:</w:t>
      </w:r>
    </w:p>
    <w:p w14:paraId="618E9D30" w14:textId="77777777" w:rsidR="008D064C" w:rsidRPr="00A8723A" w:rsidRDefault="008D064C" w:rsidP="00A8723A">
      <w:pPr>
        <w:pStyle w:val="ListParagraph"/>
        <w:numPr>
          <w:ilvl w:val="0"/>
          <w:numId w:val="2"/>
        </w:numPr>
        <w:spacing w:after="0" w:line="240" w:lineRule="auto"/>
        <w:jc w:val="both"/>
        <w:rPr>
          <w:rFonts w:cstheme="minorHAnsi"/>
          <w:sz w:val="24"/>
          <w:szCs w:val="24"/>
        </w:rPr>
      </w:pPr>
      <w:r w:rsidRPr="00A8723A">
        <w:rPr>
          <w:rFonts w:cstheme="minorHAnsi"/>
          <w:sz w:val="24"/>
          <w:szCs w:val="24"/>
        </w:rPr>
        <w:t xml:space="preserve">Have a passion for learning in </w:t>
      </w:r>
      <w:r w:rsidR="00F93235" w:rsidRPr="00A8723A">
        <w:rPr>
          <w:rFonts w:cstheme="minorHAnsi"/>
          <w:sz w:val="24"/>
          <w:szCs w:val="24"/>
        </w:rPr>
        <w:t>Design</w:t>
      </w:r>
      <w:r w:rsidR="00E75AC5" w:rsidRPr="00A8723A">
        <w:rPr>
          <w:rFonts w:cstheme="minorHAnsi"/>
          <w:sz w:val="24"/>
          <w:szCs w:val="24"/>
        </w:rPr>
        <w:t xml:space="preserve"> and</w:t>
      </w:r>
      <w:r w:rsidR="00F93235" w:rsidRPr="00A8723A">
        <w:rPr>
          <w:rFonts w:cstheme="minorHAnsi"/>
          <w:sz w:val="24"/>
          <w:szCs w:val="24"/>
        </w:rPr>
        <w:t xml:space="preserve"> Technology</w:t>
      </w:r>
    </w:p>
    <w:p w14:paraId="37311A1F" w14:textId="77777777" w:rsidR="00CA26F3" w:rsidRPr="00A8723A" w:rsidRDefault="005458F4" w:rsidP="00A8723A">
      <w:pPr>
        <w:pStyle w:val="ListParagraph"/>
        <w:numPr>
          <w:ilvl w:val="0"/>
          <w:numId w:val="2"/>
        </w:numPr>
        <w:spacing w:after="0" w:line="240" w:lineRule="auto"/>
        <w:rPr>
          <w:rFonts w:cstheme="minorHAnsi"/>
          <w:sz w:val="24"/>
          <w:szCs w:val="24"/>
        </w:rPr>
      </w:pPr>
      <w:r w:rsidRPr="00A8723A">
        <w:rPr>
          <w:rFonts w:cstheme="minorHAnsi"/>
          <w:sz w:val="24"/>
          <w:szCs w:val="24"/>
        </w:rPr>
        <w:t xml:space="preserve">To </w:t>
      </w:r>
      <w:r w:rsidR="001C22CC" w:rsidRPr="00A8723A">
        <w:rPr>
          <w:rFonts w:cstheme="minorHAnsi"/>
          <w:sz w:val="24"/>
          <w:szCs w:val="24"/>
        </w:rPr>
        <w:t>be inspirational and think creatively</w:t>
      </w:r>
    </w:p>
    <w:p w14:paraId="71C3EF60" w14:textId="4EBCB643" w:rsidR="005458F4" w:rsidRPr="00A8723A" w:rsidRDefault="005458F4" w:rsidP="00A8723A">
      <w:pPr>
        <w:pStyle w:val="ListParagraph"/>
        <w:numPr>
          <w:ilvl w:val="0"/>
          <w:numId w:val="2"/>
        </w:numPr>
        <w:spacing w:after="0" w:line="240" w:lineRule="auto"/>
        <w:rPr>
          <w:rFonts w:cstheme="minorHAnsi"/>
          <w:sz w:val="24"/>
          <w:szCs w:val="24"/>
        </w:rPr>
      </w:pPr>
      <w:r w:rsidRPr="00A8723A">
        <w:rPr>
          <w:rFonts w:cstheme="minorHAnsi"/>
          <w:sz w:val="24"/>
          <w:szCs w:val="24"/>
        </w:rPr>
        <w:t xml:space="preserve">To </w:t>
      </w:r>
      <w:r w:rsidR="001C22CC" w:rsidRPr="00A8723A">
        <w:rPr>
          <w:rFonts w:cstheme="minorHAnsi"/>
          <w:sz w:val="24"/>
          <w:szCs w:val="24"/>
        </w:rPr>
        <w:t>embrace a challenge</w:t>
      </w:r>
      <w:r w:rsidR="00E06FAA" w:rsidRPr="00A8723A">
        <w:rPr>
          <w:rFonts w:cstheme="minorHAnsi"/>
          <w:sz w:val="24"/>
          <w:szCs w:val="24"/>
        </w:rPr>
        <w:t xml:space="preserve"> and solve problems</w:t>
      </w:r>
    </w:p>
    <w:p w14:paraId="04C32718" w14:textId="77777777" w:rsidR="005458F4" w:rsidRPr="00A8723A" w:rsidRDefault="005458F4" w:rsidP="00A8723A">
      <w:pPr>
        <w:pStyle w:val="ListParagraph"/>
        <w:numPr>
          <w:ilvl w:val="0"/>
          <w:numId w:val="2"/>
        </w:numPr>
        <w:spacing w:after="0" w:line="240" w:lineRule="auto"/>
        <w:rPr>
          <w:rFonts w:cstheme="minorHAnsi"/>
          <w:sz w:val="24"/>
          <w:szCs w:val="24"/>
        </w:rPr>
      </w:pPr>
      <w:r w:rsidRPr="00A8723A">
        <w:rPr>
          <w:rFonts w:cstheme="minorHAnsi"/>
          <w:sz w:val="24"/>
          <w:szCs w:val="24"/>
        </w:rPr>
        <w:t>To be able to take risks</w:t>
      </w:r>
    </w:p>
    <w:p w14:paraId="4DBF88E1" w14:textId="77777777" w:rsidR="005458F4" w:rsidRPr="00A8723A" w:rsidRDefault="005458F4" w:rsidP="00A8723A">
      <w:pPr>
        <w:pStyle w:val="ListParagraph"/>
        <w:numPr>
          <w:ilvl w:val="0"/>
          <w:numId w:val="2"/>
        </w:numPr>
        <w:spacing w:after="0" w:line="240" w:lineRule="auto"/>
        <w:rPr>
          <w:rFonts w:cstheme="minorHAnsi"/>
          <w:sz w:val="24"/>
          <w:szCs w:val="24"/>
        </w:rPr>
      </w:pPr>
      <w:r w:rsidRPr="00A8723A">
        <w:rPr>
          <w:rFonts w:cstheme="minorHAnsi"/>
          <w:sz w:val="24"/>
          <w:szCs w:val="24"/>
        </w:rPr>
        <w:t xml:space="preserve">To </w:t>
      </w:r>
      <w:r w:rsidR="001C22CC" w:rsidRPr="00A8723A">
        <w:rPr>
          <w:rFonts w:cstheme="minorHAnsi"/>
          <w:sz w:val="24"/>
          <w:szCs w:val="24"/>
        </w:rPr>
        <w:t>be able to prepare and cook a wide variety of</w:t>
      </w:r>
      <w:r w:rsidRPr="00A8723A">
        <w:rPr>
          <w:rFonts w:cstheme="minorHAnsi"/>
          <w:sz w:val="24"/>
          <w:szCs w:val="24"/>
        </w:rPr>
        <w:t xml:space="preserve"> food </w:t>
      </w:r>
      <w:r w:rsidR="001C22CC" w:rsidRPr="00A8723A">
        <w:rPr>
          <w:rFonts w:cstheme="minorHAnsi"/>
          <w:sz w:val="24"/>
          <w:szCs w:val="24"/>
        </w:rPr>
        <w:t>in a hygienic way</w:t>
      </w:r>
    </w:p>
    <w:p w14:paraId="47F2EC51" w14:textId="77777777" w:rsidR="00E75AC5" w:rsidRPr="00A8723A" w:rsidRDefault="005458F4" w:rsidP="00A8723A">
      <w:pPr>
        <w:pStyle w:val="ListParagraph"/>
        <w:numPr>
          <w:ilvl w:val="0"/>
          <w:numId w:val="2"/>
        </w:numPr>
        <w:spacing w:after="0" w:line="240" w:lineRule="auto"/>
        <w:rPr>
          <w:rFonts w:cstheme="minorHAnsi"/>
          <w:sz w:val="24"/>
          <w:szCs w:val="24"/>
        </w:rPr>
      </w:pPr>
      <w:r w:rsidRPr="00A8723A">
        <w:rPr>
          <w:rFonts w:cstheme="minorHAnsi"/>
          <w:sz w:val="24"/>
          <w:szCs w:val="24"/>
        </w:rPr>
        <w:t xml:space="preserve">To </w:t>
      </w:r>
      <w:r w:rsidR="001C22CC" w:rsidRPr="00A8723A">
        <w:rPr>
          <w:rFonts w:cstheme="minorHAnsi"/>
          <w:sz w:val="24"/>
          <w:szCs w:val="24"/>
        </w:rPr>
        <w:t>have</w:t>
      </w:r>
      <w:r w:rsidRPr="00A8723A">
        <w:rPr>
          <w:rFonts w:cstheme="minorHAnsi"/>
          <w:sz w:val="24"/>
          <w:szCs w:val="24"/>
        </w:rPr>
        <w:t xml:space="preserve"> an awa</w:t>
      </w:r>
      <w:r w:rsidR="001C22CC" w:rsidRPr="00A8723A">
        <w:rPr>
          <w:rFonts w:cstheme="minorHAnsi"/>
          <w:sz w:val="24"/>
          <w:szCs w:val="24"/>
        </w:rPr>
        <w:t>reness of good nutrition and why it is important to eat</w:t>
      </w:r>
      <w:r w:rsidRPr="00A8723A">
        <w:rPr>
          <w:rFonts w:cstheme="minorHAnsi"/>
          <w:sz w:val="24"/>
          <w:szCs w:val="24"/>
        </w:rPr>
        <w:t xml:space="preserve"> healthily</w:t>
      </w:r>
      <w:r w:rsidR="0042538A" w:rsidRPr="00A8723A">
        <w:rPr>
          <w:rFonts w:cstheme="minorHAnsi"/>
          <w:sz w:val="24"/>
          <w:szCs w:val="24"/>
        </w:rPr>
        <w:t xml:space="preserve"> </w:t>
      </w:r>
    </w:p>
    <w:p w14:paraId="4D60AB54" w14:textId="77777777" w:rsidR="0042538A" w:rsidRPr="00A8723A" w:rsidRDefault="00A066B4" w:rsidP="00A8723A">
      <w:pPr>
        <w:pStyle w:val="ListParagraph"/>
        <w:numPr>
          <w:ilvl w:val="0"/>
          <w:numId w:val="2"/>
        </w:numPr>
        <w:spacing w:after="0" w:line="240" w:lineRule="auto"/>
        <w:rPr>
          <w:rFonts w:cstheme="minorHAnsi"/>
          <w:sz w:val="24"/>
          <w:szCs w:val="24"/>
        </w:rPr>
      </w:pPr>
      <w:r w:rsidRPr="00A8723A">
        <w:rPr>
          <w:rFonts w:cstheme="minorHAnsi"/>
          <w:sz w:val="24"/>
          <w:szCs w:val="24"/>
        </w:rPr>
        <w:t>To be able to use appropriate tools safely</w:t>
      </w:r>
    </w:p>
    <w:p w14:paraId="10998F6F" w14:textId="77777777" w:rsidR="0042538A" w:rsidRPr="00A8723A" w:rsidRDefault="00A066B4" w:rsidP="00A8723A">
      <w:pPr>
        <w:pStyle w:val="ListParagraph"/>
        <w:numPr>
          <w:ilvl w:val="0"/>
          <w:numId w:val="2"/>
        </w:numPr>
        <w:spacing w:after="0" w:line="240" w:lineRule="auto"/>
        <w:rPr>
          <w:rFonts w:cstheme="minorHAnsi"/>
          <w:sz w:val="24"/>
          <w:szCs w:val="24"/>
        </w:rPr>
      </w:pPr>
      <w:r w:rsidRPr="00A8723A">
        <w:rPr>
          <w:rFonts w:cstheme="minorHAnsi"/>
          <w:sz w:val="24"/>
          <w:szCs w:val="24"/>
        </w:rPr>
        <w:t>T</w:t>
      </w:r>
      <w:r w:rsidR="0042538A" w:rsidRPr="00A8723A">
        <w:rPr>
          <w:rFonts w:cstheme="minorHAnsi"/>
          <w:sz w:val="24"/>
          <w:szCs w:val="24"/>
        </w:rPr>
        <w:t>o become discriminating and informed users of products and become innovators.</w:t>
      </w:r>
    </w:p>
    <w:p w14:paraId="6E204799" w14:textId="77777777" w:rsidR="0042538A" w:rsidRPr="00A8723A" w:rsidRDefault="00A066B4" w:rsidP="00A8723A">
      <w:pPr>
        <w:pStyle w:val="ListParagraph"/>
        <w:numPr>
          <w:ilvl w:val="0"/>
          <w:numId w:val="2"/>
        </w:numPr>
        <w:spacing w:after="0" w:line="240" w:lineRule="auto"/>
        <w:rPr>
          <w:rFonts w:cstheme="minorHAnsi"/>
          <w:sz w:val="24"/>
          <w:szCs w:val="24"/>
        </w:rPr>
      </w:pPr>
      <w:r w:rsidRPr="00A8723A">
        <w:rPr>
          <w:rFonts w:cstheme="minorHAnsi"/>
          <w:sz w:val="24"/>
          <w:szCs w:val="24"/>
        </w:rPr>
        <w:t xml:space="preserve">To </w:t>
      </w:r>
      <w:r w:rsidR="0042538A" w:rsidRPr="00A8723A">
        <w:rPr>
          <w:rFonts w:cstheme="minorHAnsi"/>
          <w:sz w:val="24"/>
          <w:szCs w:val="24"/>
        </w:rPr>
        <w:t>understand how Design</w:t>
      </w:r>
      <w:r w:rsidRPr="00A8723A">
        <w:rPr>
          <w:rFonts w:cstheme="minorHAnsi"/>
          <w:sz w:val="24"/>
          <w:szCs w:val="24"/>
        </w:rPr>
        <w:t xml:space="preserve"> and Technology prepares </w:t>
      </w:r>
      <w:r w:rsidR="00E06FAA" w:rsidRPr="00A8723A">
        <w:rPr>
          <w:rFonts w:cstheme="minorHAnsi"/>
          <w:sz w:val="24"/>
          <w:szCs w:val="24"/>
        </w:rPr>
        <w:t>them</w:t>
      </w:r>
      <w:r w:rsidR="0042538A" w:rsidRPr="00A8723A">
        <w:rPr>
          <w:rFonts w:cstheme="minorHAnsi"/>
          <w:sz w:val="24"/>
          <w:szCs w:val="24"/>
        </w:rPr>
        <w:t xml:space="preserve"> to participate in tomorrow’s rapidly changing technologies.</w:t>
      </w:r>
    </w:p>
    <w:p w14:paraId="6767B436" w14:textId="77777777" w:rsidR="005458F4" w:rsidRPr="00A8723A" w:rsidRDefault="005458F4" w:rsidP="00A8723A">
      <w:pPr>
        <w:pStyle w:val="ListParagraph"/>
        <w:spacing w:after="0" w:line="240" w:lineRule="auto"/>
        <w:jc w:val="both"/>
        <w:rPr>
          <w:rFonts w:cstheme="minorHAnsi"/>
          <w:b/>
          <w:sz w:val="24"/>
          <w:szCs w:val="24"/>
        </w:rPr>
      </w:pPr>
    </w:p>
    <w:p w14:paraId="107970BC" w14:textId="31EC4B15" w:rsidR="00AE167E" w:rsidRPr="00A8723A" w:rsidRDefault="00B14DC8" w:rsidP="00A8723A">
      <w:pPr>
        <w:pStyle w:val="ListParagraph"/>
        <w:numPr>
          <w:ilvl w:val="0"/>
          <w:numId w:val="1"/>
        </w:numPr>
        <w:spacing w:after="0" w:line="240" w:lineRule="auto"/>
        <w:jc w:val="both"/>
        <w:rPr>
          <w:rFonts w:cstheme="minorHAnsi"/>
          <w:b/>
          <w:sz w:val="24"/>
          <w:szCs w:val="24"/>
        </w:rPr>
      </w:pPr>
      <w:r>
        <w:rPr>
          <w:rFonts w:cstheme="minorHAnsi"/>
          <w:b/>
          <w:sz w:val="24"/>
          <w:szCs w:val="24"/>
        </w:rPr>
        <w:t>Pupil Entitlement</w:t>
      </w:r>
    </w:p>
    <w:p w14:paraId="1DE68C1B" w14:textId="2AE462FA" w:rsidR="00152934" w:rsidRPr="00A8723A" w:rsidRDefault="00B14DC8" w:rsidP="00A8723A">
      <w:pPr>
        <w:spacing w:after="0" w:line="240" w:lineRule="auto"/>
        <w:ind w:left="360" w:firstLine="360"/>
        <w:jc w:val="both"/>
        <w:rPr>
          <w:rFonts w:cstheme="minorHAnsi"/>
          <w:sz w:val="24"/>
          <w:szCs w:val="24"/>
        </w:rPr>
      </w:pPr>
      <w:r>
        <w:rPr>
          <w:rFonts w:cstheme="minorHAnsi"/>
          <w:sz w:val="24"/>
          <w:szCs w:val="24"/>
        </w:rPr>
        <w:t>We will ensure all children develop their skills by:</w:t>
      </w:r>
    </w:p>
    <w:p w14:paraId="309996F1" w14:textId="560DF8A5" w:rsidR="00152934" w:rsidRPr="00A8723A" w:rsidRDefault="00152934" w:rsidP="00A8723A">
      <w:pPr>
        <w:pStyle w:val="ListParagraph"/>
        <w:numPr>
          <w:ilvl w:val="0"/>
          <w:numId w:val="8"/>
        </w:numPr>
        <w:spacing w:after="0" w:line="240" w:lineRule="auto"/>
        <w:jc w:val="both"/>
        <w:rPr>
          <w:rFonts w:cstheme="minorHAnsi"/>
          <w:sz w:val="24"/>
          <w:szCs w:val="24"/>
        </w:rPr>
      </w:pPr>
      <w:r w:rsidRPr="00A8723A">
        <w:rPr>
          <w:rFonts w:cstheme="minorHAnsi"/>
          <w:sz w:val="24"/>
          <w:szCs w:val="24"/>
        </w:rPr>
        <w:t xml:space="preserve">Giving </w:t>
      </w:r>
      <w:r w:rsidR="00B14DC8">
        <w:rPr>
          <w:rFonts w:cstheme="minorHAnsi"/>
          <w:sz w:val="24"/>
          <w:szCs w:val="24"/>
        </w:rPr>
        <w:t xml:space="preserve">them </w:t>
      </w:r>
      <w:r w:rsidRPr="00A8723A">
        <w:rPr>
          <w:rFonts w:cstheme="minorHAnsi"/>
          <w:sz w:val="24"/>
          <w:szCs w:val="24"/>
        </w:rPr>
        <w:t>experience</w:t>
      </w:r>
      <w:r w:rsidR="00B14DC8">
        <w:rPr>
          <w:rFonts w:cstheme="minorHAnsi"/>
          <w:sz w:val="24"/>
          <w:szCs w:val="24"/>
        </w:rPr>
        <w:t>s</w:t>
      </w:r>
      <w:r w:rsidRPr="00A8723A">
        <w:rPr>
          <w:rFonts w:cstheme="minorHAnsi"/>
          <w:sz w:val="24"/>
          <w:szCs w:val="24"/>
        </w:rPr>
        <w:t xml:space="preserve"> of </w:t>
      </w:r>
      <w:r w:rsidR="00B14DC8">
        <w:rPr>
          <w:rFonts w:cstheme="minorHAnsi"/>
          <w:sz w:val="24"/>
          <w:szCs w:val="24"/>
        </w:rPr>
        <w:t>DT</w:t>
      </w:r>
      <w:r w:rsidRPr="00A8723A">
        <w:rPr>
          <w:rFonts w:cstheme="minorHAnsi"/>
          <w:sz w:val="24"/>
          <w:szCs w:val="24"/>
        </w:rPr>
        <w:t xml:space="preserve"> which </w:t>
      </w:r>
      <w:r w:rsidR="00B14DC8">
        <w:rPr>
          <w:rFonts w:cstheme="minorHAnsi"/>
          <w:sz w:val="24"/>
          <w:szCs w:val="24"/>
        </w:rPr>
        <w:t>are</w:t>
      </w:r>
      <w:r w:rsidRPr="00A8723A">
        <w:rPr>
          <w:rFonts w:cstheme="minorHAnsi"/>
          <w:sz w:val="24"/>
          <w:szCs w:val="24"/>
        </w:rPr>
        <w:t xml:space="preserve"> both valid and stimulating</w:t>
      </w:r>
    </w:p>
    <w:p w14:paraId="0F4058B2" w14:textId="7F715BF3" w:rsidR="00152934" w:rsidRPr="00A8723A" w:rsidRDefault="00152934" w:rsidP="00A8723A">
      <w:pPr>
        <w:pStyle w:val="ListParagraph"/>
        <w:numPr>
          <w:ilvl w:val="0"/>
          <w:numId w:val="8"/>
        </w:numPr>
        <w:spacing w:after="0" w:line="240" w:lineRule="auto"/>
        <w:rPr>
          <w:rFonts w:cstheme="minorHAnsi"/>
          <w:sz w:val="24"/>
          <w:szCs w:val="24"/>
        </w:rPr>
      </w:pPr>
      <w:r w:rsidRPr="00A8723A">
        <w:rPr>
          <w:rFonts w:cstheme="minorHAnsi"/>
          <w:sz w:val="24"/>
          <w:szCs w:val="24"/>
        </w:rPr>
        <w:t>Developing</w:t>
      </w:r>
      <w:r w:rsidR="00B14DC8">
        <w:rPr>
          <w:rFonts w:cstheme="minorHAnsi"/>
          <w:sz w:val="24"/>
          <w:szCs w:val="24"/>
        </w:rPr>
        <w:t xml:space="preserve"> their </w:t>
      </w:r>
      <w:r w:rsidRPr="00A8723A">
        <w:rPr>
          <w:rFonts w:cstheme="minorHAnsi"/>
          <w:sz w:val="24"/>
          <w:szCs w:val="24"/>
        </w:rPr>
        <w:t>practical and thinking skills, enabling them to offer possible solutions to practical problems</w:t>
      </w:r>
    </w:p>
    <w:p w14:paraId="32976088" w14:textId="2318E268" w:rsidR="00152934" w:rsidRPr="00A8723A" w:rsidRDefault="00152934" w:rsidP="00A8723A">
      <w:pPr>
        <w:pStyle w:val="ListParagraph"/>
        <w:numPr>
          <w:ilvl w:val="0"/>
          <w:numId w:val="8"/>
        </w:numPr>
        <w:spacing w:after="0" w:line="240" w:lineRule="auto"/>
        <w:jc w:val="both"/>
        <w:rPr>
          <w:rFonts w:cstheme="minorHAnsi"/>
          <w:sz w:val="24"/>
          <w:szCs w:val="24"/>
        </w:rPr>
      </w:pPr>
      <w:r w:rsidRPr="00A8723A">
        <w:rPr>
          <w:rFonts w:cstheme="minorHAnsi"/>
          <w:sz w:val="24"/>
          <w:szCs w:val="24"/>
        </w:rPr>
        <w:t xml:space="preserve">Developing </w:t>
      </w:r>
      <w:r w:rsidR="00B14DC8">
        <w:rPr>
          <w:rFonts w:cstheme="minorHAnsi"/>
          <w:sz w:val="24"/>
          <w:szCs w:val="24"/>
        </w:rPr>
        <w:t xml:space="preserve">their </w:t>
      </w:r>
      <w:r w:rsidRPr="00A8723A">
        <w:rPr>
          <w:rFonts w:cstheme="minorHAnsi"/>
          <w:sz w:val="24"/>
          <w:szCs w:val="24"/>
        </w:rPr>
        <w:t>abilities to engage with and critically appreciate a range of designed outcomes made by themselves, their peers and adult designers</w:t>
      </w:r>
    </w:p>
    <w:p w14:paraId="745F2043" w14:textId="7B472248" w:rsidR="00152934" w:rsidRPr="00A8723A" w:rsidRDefault="00152934" w:rsidP="00A8723A">
      <w:pPr>
        <w:pStyle w:val="ListParagraph"/>
        <w:numPr>
          <w:ilvl w:val="0"/>
          <w:numId w:val="8"/>
        </w:numPr>
        <w:spacing w:after="0" w:line="240" w:lineRule="auto"/>
        <w:jc w:val="both"/>
        <w:rPr>
          <w:rFonts w:cstheme="minorHAnsi"/>
          <w:sz w:val="24"/>
          <w:szCs w:val="24"/>
        </w:rPr>
      </w:pPr>
      <w:r w:rsidRPr="00A8723A">
        <w:rPr>
          <w:rFonts w:cstheme="minorHAnsi"/>
          <w:sz w:val="24"/>
          <w:szCs w:val="24"/>
        </w:rPr>
        <w:lastRenderedPageBreak/>
        <w:t>Developing</w:t>
      </w:r>
      <w:r w:rsidR="00B14DC8">
        <w:rPr>
          <w:rFonts w:cstheme="minorHAnsi"/>
          <w:sz w:val="24"/>
          <w:szCs w:val="24"/>
        </w:rPr>
        <w:t xml:space="preserve"> their</w:t>
      </w:r>
      <w:r w:rsidRPr="00A8723A">
        <w:rPr>
          <w:rFonts w:cstheme="minorHAnsi"/>
          <w:sz w:val="24"/>
          <w:szCs w:val="24"/>
        </w:rPr>
        <w:t xml:space="preserve"> understanding of the role of technology in creating the world in which we live and the need to control technological development by making value judgements about its impact on people and the world</w:t>
      </w:r>
    </w:p>
    <w:p w14:paraId="0065A8E6" w14:textId="7602BB79" w:rsidR="00152934" w:rsidRPr="00A8723A" w:rsidRDefault="00152934" w:rsidP="00A8723A">
      <w:pPr>
        <w:pStyle w:val="ListParagraph"/>
        <w:numPr>
          <w:ilvl w:val="0"/>
          <w:numId w:val="8"/>
        </w:numPr>
        <w:spacing w:after="0" w:line="240" w:lineRule="auto"/>
        <w:jc w:val="both"/>
        <w:rPr>
          <w:rFonts w:cstheme="minorHAnsi"/>
          <w:sz w:val="24"/>
          <w:szCs w:val="24"/>
        </w:rPr>
      </w:pPr>
      <w:r w:rsidRPr="00A8723A">
        <w:rPr>
          <w:rFonts w:cstheme="minorHAnsi"/>
          <w:sz w:val="24"/>
          <w:szCs w:val="24"/>
        </w:rPr>
        <w:t xml:space="preserve">Developing </w:t>
      </w:r>
      <w:r w:rsidR="00B14DC8">
        <w:rPr>
          <w:rFonts w:cstheme="minorHAnsi"/>
          <w:sz w:val="24"/>
          <w:szCs w:val="24"/>
        </w:rPr>
        <w:t>their</w:t>
      </w:r>
      <w:r w:rsidRPr="00A8723A">
        <w:rPr>
          <w:rFonts w:cstheme="minorHAnsi"/>
          <w:sz w:val="24"/>
          <w:szCs w:val="24"/>
        </w:rPr>
        <w:t xml:space="preserve"> ability to select appropriate materials, tools and components and use these with due regard to health and safety</w:t>
      </w:r>
    </w:p>
    <w:p w14:paraId="2F3AD94A" w14:textId="09555FAB" w:rsidR="00152934" w:rsidRPr="00B14DC8" w:rsidRDefault="00152934" w:rsidP="00B14DC8">
      <w:pPr>
        <w:pStyle w:val="ListParagraph"/>
        <w:numPr>
          <w:ilvl w:val="0"/>
          <w:numId w:val="8"/>
        </w:numPr>
        <w:spacing w:after="0" w:line="240" w:lineRule="auto"/>
        <w:jc w:val="both"/>
        <w:rPr>
          <w:rFonts w:cstheme="minorHAnsi"/>
          <w:sz w:val="24"/>
          <w:szCs w:val="24"/>
        </w:rPr>
      </w:pPr>
      <w:r w:rsidRPr="00A8723A">
        <w:rPr>
          <w:rFonts w:cstheme="minorHAnsi"/>
          <w:sz w:val="24"/>
          <w:szCs w:val="24"/>
        </w:rPr>
        <w:t xml:space="preserve">Enabling </w:t>
      </w:r>
      <w:r w:rsidR="00B14DC8">
        <w:rPr>
          <w:rFonts w:cstheme="minorHAnsi"/>
          <w:sz w:val="24"/>
          <w:szCs w:val="24"/>
        </w:rPr>
        <w:t>them</w:t>
      </w:r>
      <w:r w:rsidRPr="00A8723A">
        <w:rPr>
          <w:rFonts w:cstheme="minorHAnsi"/>
          <w:sz w:val="24"/>
          <w:szCs w:val="24"/>
        </w:rPr>
        <w:t xml:space="preserve"> to apply skills, knowledge and understanding from other areas of the curriculum where appropriate</w:t>
      </w:r>
    </w:p>
    <w:p w14:paraId="7FAEBC21" w14:textId="77777777" w:rsidR="00152934" w:rsidRPr="00A8723A" w:rsidRDefault="00152934" w:rsidP="00A8723A">
      <w:pPr>
        <w:spacing w:after="0" w:line="240" w:lineRule="auto"/>
        <w:ind w:left="360" w:firstLine="360"/>
        <w:jc w:val="both"/>
        <w:rPr>
          <w:rFonts w:cstheme="minorHAnsi"/>
          <w:sz w:val="24"/>
          <w:szCs w:val="24"/>
        </w:rPr>
      </w:pPr>
    </w:p>
    <w:p w14:paraId="27F5F673" w14:textId="56B497EA" w:rsidR="00AE167E" w:rsidRPr="00A8723A" w:rsidRDefault="00B14DC8" w:rsidP="00A8723A">
      <w:pPr>
        <w:pStyle w:val="ListParagraph"/>
        <w:numPr>
          <w:ilvl w:val="0"/>
          <w:numId w:val="1"/>
        </w:numPr>
        <w:spacing w:after="0" w:line="240" w:lineRule="auto"/>
        <w:jc w:val="both"/>
        <w:rPr>
          <w:rFonts w:cstheme="minorHAnsi"/>
          <w:b/>
          <w:sz w:val="24"/>
          <w:szCs w:val="24"/>
        </w:rPr>
      </w:pPr>
      <w:r>
        <w:rPr>
          <w:rFonts w:cstheme="minorHAnsi"/>
          <w:b/>
          <w:sz w:val="24"/>
          <w:szCs w:val="24"/>
        </w:rPr>
        <w:t>Assessment and monitoring</w:t>
      </w:r>
    </w:p>
    <w:p w14:paraId="21FC683B" w14:textId="279E273E" w:rsidR="00AE167E" w:rsidRPr="00A8723A" w:rsidRDefault="002D726D" w:rsidP="00A8723A">
      <w:pPr>
        <w:spacing w:after="0" w:line="240" w:lineRule="auto"/>
        <w:ind w:left="720"/>
        <w:jc w:val="both"/>
        <w:rPr>
          <w:rFonts w:cstheme="minorHAnsi"/>
          <w:sz w:val="24"/>
          <w:szCs w:val="24"/>
        </w:rPr>
      </w:pPr>
      <w:r w:rsidRPr="00A8723A">
        <w:rPr>
          <w:rFonts w:cstheme="minorHAnsi"/>
          <w:sz w:val="24"/>
          <w:szCs w:val="24"/>
        </w:rPr>
        <w:t xml:space="preserve">Children’s progress will be assessed by class teachers </w:t>
      </w:r>
      <w:r w:rsidR="00915809" w:rsidRPr="00A8723A">
        <w:rPr>
          <w:rFonts w:cstheme="minorHAnsi"/>
          <w:sz w:val="24"/>
          <w:szCs w:val="24"/>
        </w:rPr>
        <w:t xml:space="preserve">through marking and feedback of their work, which includes setting next steps to confirm and extend learning.  Children will be </w:t>
      </w:r>
      <w:r w:rsidR="00E10CF7" w:rsidRPr="00A8723A">
        <w:rPr>
          <w:rFonts w:cstheme="minorHAnsi"/>
          <w:sz w:val="24"/>
          <w:szCs w:val="24"/>
        </w:rPr>
        <w:t xml:space="preserve">assessed </w:t>
      </w:r>
      <w:r w:rsidR="00EA73B0">
        <w:rPr>
          <w:rFonts w:cstheme="minorHAnsi"/>
          <w:sz w:val="24"/>
          <w:szCs w:val="24"/>
        </w:rPr>
        <w:t>during topics</w:t>
      </w:r>
      <w:r w:rsidR="00915809" w:rsidRPr="00A8723A">
        <w:rPr>
          <w:rFonts w:cstheme="minorHAnsi"/>
          <w:sz w:val="24"/>
          <w:szCs w:val="24"/>
        </w:rPr>
        <w:t xml:space="preserve"> </w:t>
      </w:r>
      <w:r w:rsidRPr="00A8723A">
        <w:rPr>
          <w:rFonts w:cstheme="minorHAnsi"/>
          <w:sz w:val="24"/>
          <w:szCs w:val="24"/>
        </w:rPr>
        <w:t xml:space="preserve">in relation to meeting success criteria as stated in the </w:t>
      </w:r>
      <w:r w:rsidR="00E10CF7" w:rsidRPr="00A8723A">
        <w:rPr>
          <w:rFonts w:cstheme="minorHAnsi"/>
          <w:sz w:val="24"/>
          <w:szCs w:val="24"/>
        </w:rPr>
        <w:t xml:space="preserve">Lancashire Key Skills Framework and assessed in terms of </w:t>
      </w:r>
      <w:r w:rsidR="00E10CF7" w:rsidRPr="00A8723A">
        <w:rPr>
          <w:rFonts w:cstheme="minorHAnsi"/>
          <w:i/>
          <w:sz w:val="24"/>
          <w:szCs w:val="24"/>
        </w:rPr>
        <w:t>Entering</w:t>
      </w:r>
      <w:r w:rsidR="00E10CF7" w:rsidRPr="00A8723A">
        <w:rPr>
          <w:rFonts w:cstheme="minorHAnsi"/>
          <w:sz w:val="24"/>
          <w:szCs w:val="24"/>
        </w:rPr>
        <w:t xml:space="preserve">, </w:t>
      </w:r>
      <w:r w:rsidR="00E10CF7" w:rsidRPr="00A8723A">
        <w:rPr>
          <w:rFonts w:cstheme="minorHAnsi"/>
          <w:i/>
          <w:sz w:val="24"/>
          <w:szCs w:val="24"/>
        </w:rPr>
        <w:t>Developing</w:t>
      </w:r>
      <w:r w:rsidR="00E10CF7" w:rsidRPr="00A8723A">
        <w:rPr>
          <w:rFonts w:cstheme="minorHAnsi"/>
          <w:sz w:val="24"/>
          <w:szCs w:val="24"/>
        </w:rPr>
        <w:t xml:space="preserve"> or being </w:t>
      </w:r>
      <w:r w:rsidR="00E10CF7" w:rsidRPr="00A8723A">
        <w:rPr>
          <w:rFonts w:cstheme="minorHAnsi"/>
          <w:i/>
          <w:sz w:val="24"/>
          <w:szCs w:val="24"/>
        </w:rPr>
        <w:t>Secure</w:t>
      </w:r>
      <w:r w:rsidR="00E10CF7" w:rsidRPr="00A8723A">
        <w:rPr>
          <w:rFonts w:cstheme="minorHAnsi"/>
          <w:sz w:val="24"/>
          <w:szCs w:val="24"/>
        </w:rPr>
        <w:t xml:space="preserve"> within the expectations of their year group.</w:t>
      </w:r>
      <w:r w:rsidR="00915809" w:rsidRPr="00A8723A">
        <w:rPr>
          <w:rFonts w:cstheme="minorHAnsi"/>
          <w:sz w:val="24"/>
          <w:szCs w:val="24"/>
        </w:rPr>
        <w:t xml:space="preserve">  Monitoring of subject coverage across the school will take place through a mix of planning and work scru</w:t>
      </w:r>
      <w:r w:rsidR="00E10CF7" w:rsidRPr="00A8723A">
        <w:rPr>
          <w:rFonts w:cstheme="minorHAnsi"/>
          <w:sz w:val="24"/>
          <w:szCs w:val="24"/>
        </w:rPr>
        <w:t>tin</w:t>
      </w:r>
      <w:r w:rsidR="00B14DC8">
        <w:rPr>
          <w:rFonts w:cstheme="minorHAnsi"/>
          <w:sz w:val="24"/>
          <w:szCs w:val="24"/>
        </w:rPr>
        <w:t>y</w:t>
      </w:r>
      <w:r w:rsidR="00E10CF7" w:rsidRPr="00A8723A">
        <w:rPr>
          <w:rFonts w:cstheme="minorHAnsi"/>
          <w:sz w:val="24"/>
          <w:szCs w:val="24"/>
        </w:rPr>
        <w:t>, lesson observations, pupil interviews and termly curriculum auditing.</w:t>
      </w:r>
    </w:p>
    <w:p w14:paraId="6B3759BA" w14:textId="77777777" w:rsidR="00F51612" w:rsidRPr="00A8723A" w:rsidRDefault="00F51612" w:rsidP="00A8723A">
      <w:pPr>
        <w:spacing w:after="0" w:line="240" w:lineRule="auto"/>
        <w:ind w:left="720"/>
        <w:jc w:val="both"/>
        <w:rPr>
          <w:rFonts w:cstheme="minorHAnsi"/>
          <w:sz w:val="24"/>
          <w:szCs w:val="24"/>
        </w:rPr>
      </w:pPr>
    </w:p>
    <w:p w14:paraId="78594EF0" w14:textId="5A221914" w:rsidR="00AE167E" w:rsidRPr="00A8723A" w:rsidRDefault="00B14DC8" w:rsidP="00A8723A">
      <w:pPr>
        <w:pStyle w:val="ListParagraph"/>
        <w:numPr>
          <w:ilvl w:val="0"/>
          <w:numId w:val="1"/>
        </w:numPr>
        <w:spacing w:after="0" w:line="240" w:lineRule="auto"/>
        <w:jc w:val="both"/>
        <w:rPr>
          <w:rFonts w:cstheme="minorHAnsi"/>
          <w:b/>
          <w:sz w:val="24"/>
          <w:szCs w:val="24"/>
        </w:rPr>
      </w:pPr>
      <w:r>
        <w:rPr>
          <w:rFonts w:cstheme="minorHAnsi"/>
          <w:b/>
          <w:sz w:val="24"/>
          <w:szCs w:val="24"/>
        </w:rPr>
        <w:t>Support</w:t>
      </w:r>
      <w:r w:rsidR="0096193F">
        <w:rPr>
          <w:rFonts w:cstheme="minorHAnsi"/>
          <w:b/>
          <w:sz w:val="24"/>
          <w:szCs w:val="24"/>
        </w:rPr>
        <w:t xml:space="preserve"> and Other Involvement</w:t>
      </w:r>
    </w:p>
    <w:p w14:paraId="1536447A" w14:textId="6928FC0A" w:rsidR="008A646D" w:rsidRDefault="008A646D" w:rsidP="00A8723A">
      <w:pPr>
        <w:pStyle w:val="ListParagraph"/>
        <w:spacing w:after="0" w:line="240" w:lineRule="auto"/>
        <w:jc w:val="both"/>
        <w:rPr>
          <w:rFonts w:cstheme="minorHAnsi"/>
          <w:sz w:val="24"/>
          <w:szCs w:val="24"/>
        </w:rPr>
      </w:pPr>
      <w:r w:rsidRPr="00A8723A">
        <w:rPr>
          <w:rFonts w:cstheme="minorHAnsi"/>
          <w:sz w:val="24"/>
          <w:szCs w:val="24"/>
        </w:rPr>
        <w:t>It is important that staff are aware that Design Technology has to be fully prepared and resourced in order to deliver effective learning experiences and the timing may need to be more flexible so that children can develop their thinking. It may be necessary to ensure that teaching assistants are available to suppo</w:t>
      </w:r>
      <w:r w:rsidR="00FE512B" w:rsidRPr="00A8723A">
        <w:rPr>
          <w:rFonts w:cstheme="minorHAnsi"/>
          <w:sz w:val="24"/>
          <w:szCs w:val="24"/>
        </w:rPr>
        <w:t>rt the children in practical activities. Health and safety issues should be considered at all times and if appropriate a risk assessment taken.</w:t>
      </w:r>
    </w:p>
    <w:p w14:paraId="6459FB6D" w14:textId="77777777" w:rsidR="0096193F" w:rsidRPr="00A8723A" w:rsidRDefault="0096193F" w:rsidP="00A8723A">
      <w:pPr>
        <w:pStyle w:val="ListParagraph"/>
        <w:spacing w:after="0" w:line="240" w:lineRule="auto"/>
        <w:jc w:val="both"/>
        <w:rPr>
          <w:rFonts w:cstheme="minorHAnsi"/>
          <w:sz w:val="24"/>
          <w:szCs w:val="24"/>
        </w:rPr>
      </w:pPr>
    </w:p>
    <w:p w14:paraId="5DEDB663" w14:textId="77777777" w:rsidR="00AE167E" w:rsidRPr="00A8723A" w:rsidRDefault="00404500" w:rsidP="00A8723A">
      <w:pPr>
        <w:spacing w:after="0" w:line="240" w:lineRule="auto"/>
        <w:ind w:left="720"/>
        <w:jc w:val="both"/>
        <w:rPr>
          <w:rFonts w:cstheme="minorHAnsi"/>
          <w:sz w:val="24"/>
          <w:szCs w:val="24"/>
        </w:rPr>
      </w:pPr>
      <w:r w:rsidRPr="00A8723A">
        <w:rPr>
          <w:rFonts w:cstheme="minorHAnsi"/>
          <w:sz w:val="24"/>
          <w:szCs w:val="24"/>
        </w:rPr>
        <w:t xml:space="preserve">Training opportunities will be accessed for all (or specific) members of staff as and when necessary. </w:t>
      </w:r>
    </w:p>
    <w:p w14:paraId="037AEB68" w14:textId="77777777" w:rsidR="00915809" w:rsidRPr="00A8723A" w:rsidRDefault="00915809" w:rsidP="00A8723A">
      <w:pPr>
        <w:spacing w:after="0" w:line="240" w:lineRule="auto"/>
        <w:ind w:left="720"/>
        <w:jc w:val="both"/>
        <w:rPr>
          <w:rFonts w:cstheme="minorHAnsi"/>
          <w:sz w:val="24"/>
          <w:szCs w:val="24"/>
        </w:rPr>
      </w:pPr>
    </w:p>
    <w:p w14:paraId="1DA5966D" w14:textId="2BDAAC21" w:rsidR="00AE167E" w:rsidRPr="00A8723A" w:rsidRDefault="00B14DC8" w:rsidP="00A8723A">
      <w:pPr>
        <w:pStyle w:val="ListParagraph"/>
        <w:numPr>
          <w:ilvl w:val="0"/>
          <w:numId w:val="1"/>
        </w:numPr>
        <w:spacing w:after="0" w:line="240" w:lineRule="auto"/>
        <w:jc w:val="both"/>
        <w:rPr>
          <w:rFonts w:cstheme="minorHAnsi"/>
          <w:b/>
          <w:sz w:val="24"/>
          <w:szCs w:val="24"/>
        </w:rPr>
      </w:pPr>
      <w:r>
        <w:rPr>
          <w:rFonts w:cstheme="minorHAnsi"/>
          <w:b/>
          <w:sz w:val="24"/>
          <w:szCs w:val="24"/>
        </w:rPr>
        <w:t>Review</w:t>
      </w:r>
    </w:p>
    <w:p w14:paraId="0B5084B6" w14:textId="618ECB3E" w:rsidR="008D064C" w:rsidRPr="00A8723A" w:rsidRDefault="00B14DC8" w:rsidP="00A8723A">
      <w:pPr>
        <w:spacing w:after="0" w:line="240" w:lineRule="auto"/>
        <w:ind w:left="720"/>
        <w:jc w:val="both"/>
        <w:rPr>
          <w:rFonts w:cstheme="minorHAnsi"/>
          <w:sz w:val="24"/>
          <w:szCs w:val="24"/>
        </w:rPr>
      </w:pPr>
      <w:r>
        <w:rPr>
          <w:rFonts w:cstheme="minorHAnsi"/>
          <w:sz w:val="24"/>
          <w:szCs w:val="24"/>
        </w:rPr>
        <w:t>This policy will be reviewed annually.</w:t>
      </w:r>
    </w:p>
    <w:sectPr w:rsidR="008D064C" w:rsidRPr="00A8723A" w:rsidSect="00A8723A">
      <w:headerReference w:type="default" r:id="rId10"/>
      <w:footerReference w:type="default" r:id="rId11"/>
      <w:headerReference w:type="first" r:id="rId12"/>
      <w:footerReference w:type="first" r:id="rId1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8741A" w14:textId="77777777" w:rsidR="001D782F" w:rsidRDefault="001D782F" w:rsidP="008E254F">
      <w:pPr>
        <w:spacing w:after="0" w:line="240" w:lineRule="auto"/>
      </w:pPr>
      <w:r>
        <w:separator/>
      </w:r>
    </w:p>
  </w:endnote>
  <w:endnote w:type="continuationSeparator" w:id="0">
    <w:p w14:paraId="17987974" w14:textId="77777777" w:rsidR="001D782F" w:rsidRDefault="001D782F" w:rsidP="008E2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449920"/>
      <w:docPartObj>
        <w:docPartGallery w:val="Page Numbers (Bottom of Page)"/>
        <w:docPartUnique/>
      </w:docPartObj>
    </w:sdtPr>
    <w:sdtEndPr>
      <w:rPr>
        <w:color w:val="7F7F7F" w:themeColor="background1" w:themeShade="7F"/>
        <w:spacing w:val="60"/>
      </w:rPr>
    </w:sdtEndPr>
    <w:sdtContent>
      <w:p w14:paraId="28FE492A" w14:textId="77777777" w:rsidR="00A8723A" w:rsidRDefault="00A8723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49A048" w14:textId="77777777" w:rsidR="008E254F" w:rsidRPr="00A8723A" w:rsidRDefault="008E254F" w:rsidP="00A872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2A46" w14:textId="77777777" w:rsidR="00A8723A" w:rsidRPr="00084400" w:rsidRDefault="00A8723A" w:rsidP="00A8723A">
    <w:pPr>
      <w:pStyle w:val="Header"/>
      <w:jc w:val="center"/>
      <w:rPr>
        <w:rFonts w:ascii="Comic Sans MS" w:hAnsi="Comic Sans MS"/>
        <w:sz w:val="20"/>
        <w:szCs w:val="20"/>
      </w:rPr>
    </w:pPr>
    <w:r>
      <w:tab/>
    </w: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4717B4B1" w14:textId="77777777" w:rsidR="00A8723A" w:rsidRPr="008C1820" w:rsidRDefault="00A8723A" w:rsidP="00A8723A">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A8723A" w14:paraId="2526777B" w14:textId="77777777" w:rsidTr="005523D1">
      <w:trPr>
        <w:jc w:val="center"/>
      </w:trPr>
      <w:tc>
        <w:tcPr>
          <w:tcW w:w="2614" w:type="dxa"/>
        </w:tcPr>
        <w:p w14:paraId="737BCE67" w14:textId="77777777" w:rsidR="00A8723A" w:rsidRDefault="00A8723A" w:rsidP="00A8723A">
          <w:pPr>
            <w:pStyle w:val="Header"/>
            <w:jc w:val="center"/>
            <w:rPr>
              <w:rFonts w:ascii="Comic Sans MS" w:hAnsi="Comic Sans MS"/>
              <w:sz w:val="20"/>
              <w:szCs w:val="20"/>
            </w:rPr>
          </w:pPr>
          <w:r>
            <w:rPr>
              <w:noProof/>
              <w:lang w:eastAsia="en-GB"/>
            </w:rPr>
            <w:drawing>
              <wp:inline distT="0" distB="0" distL="0" distR="0" wp14:anchorId="168DBC38" wp14:editId="567A6E4F">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6FAA3908" w14:textId="77777777" w:rsidR="00A8723A" w:rsidRDefault="00A8723A" w:rsidP="00A8723A">
          <w:pPr>
            <w:pStyle w:val="Header"/>
            <w:jc w:val="center"/>
            <w:rPr>
              <w:rFonts w:ascii="Comic Sans MS" w:hAnsi="Comic Sans MS"/>
              <w:sz w:val="20"/>
              <w:szCs w:val="20"/>
            </w:rPr>
          </w:pPr>
          <w:r>
            <w:rPr>
              <w:noProof/>
              <w:lang w:eastAsia="en-GB"/>
            </w:rPr>
            <w:drawing>
              <wp:inline distT="0" distB="0" distL="0" distR="0" wp14:anchorId="31E6AEDB" wp14:editId="79CEDF72">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705ACC3C" w14:textId="77777777" w:rsidR="00A8723A" w:rsidRDefault="00A8723A" w:rsidP="00A8723A">
          <w:pPr>
            <w:pStyle w:val="Header"/>
            <w:jc w:val="center"/>
            <w:rPr>
              <w:rFonts w:ascii="Comic Sans MS" w:hAnsi="Comic Sans MS"/>
              <w:sz w:val="20"/>
              <w:szCs w:val="20"/>
            </w:rPr>
          </w:pPr>
          <w:r>
            <w:rPr>
              <w:noProof/>
              <w:lang w:eastAsia="en-GB"/>
            </w:rPr>
            <w:drawing>
              <wp:inline distT="0" distB="0" distL="0" distR="0" wp14:anchorId="105F1B18" wp14:editId="2B9F12CE">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6659FC07" w14:textId="77777777" w:rsidR="00A8723A" w:rsidRDefault="00A8723A" w:rsidP="00A8723A">
          <w:pPr>
            <w:pStyle w:val="Header"/>
            <w:jc w:val="center"/>
            <w:rPr>
              <w:rFonts w:ascii="Comic Sans MS" w:hAnsi="Comic Sans MS"/>
              <w:sz w:val="20"/>
              <w:szCs w:val="20"/>
            </w:rPr>
          </w:pPr>
          <w:r>
            <w:object w:dxaOrig="10740" w:dyaOrig="6270" w14:anchorId="10A12D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5pt">
                <v:imagedata r:id="rId4" o:title=""/>
              </v:shape>
              <o:OLEObject Type="Embed" ProgID="PBrush" ShapeID="_x0000_i1025" DrawAspect="Content" ObjectID="_1850458309" r:id="rId5"/>
            </w:object>
          </w:r>
        </w:p>
      </w:tc>
    </w:tr>
  </w:tbl>
  <w:p w14:paraId="4FC2627B" w14:textId="77777777" w:rsidR="00A8723A" w:rsidRPr="006A6696" w:rsidRDefault="00A8723A" w:rsidP="00A8723A">
    <w:pPr>
      <w:pStyle w:val="Header"/>
      <w:rPr>
        <w:rFonts w:ascii="Comic Sans MS" w:hAnsi="Comic Sans MS"/>
        <w:sz w:val="2"/>
        <w:szCs w:val="20"/>
      </w:rPr>
    </w:pPr>
  </w:p>
  <w:p w14:paraId="6F48D662" w14:textId="77777777" w:rsidR="00A8723A" w:rsidRDefault="00A8723A" w:rsidP="00A8723A">
    <w:pPr>
      <w:pStyle w:val="Footer"/>
      <w:tabs>
        <w:tab w:val="clear" w:pos="4513"/>
        <w:tab w:val="clear" w:pos="9026"/>
        <w:tab w:val="left" w:pos="41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26F3D" w14:textId="77777777" w:rsidR="001D782F" w:rsidRDefault="001D782F" w:rsidP="008E254F">
      <w:pPr>
        <w:spacing w:after="0" w:line="240" w:lineRule="auto"/>
      </w:pPr>
      <w:r>
        <w:separator/>
      </w:r>
    </w:p>
  </w:footnote>
  <w:footnote w:type="continuationSeparator" w:id="0">
    <w:p w14:paraId="22E54E14" w14:textId="77777777" w:rsidR="001D782F" w:rsidRDefault="001D782F" w:rsidP="008E2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F6EB9" w14:textId="77777777" w:rsidR="008E254F" w:rsidRDefault="008E254F" w:rsidP="008E254F">
    <w:pPr>
      <w:pStyle w:val="Header"/>
      <w:jc w:val="center"/>
    </w:pPr>
  </w:p>
  <w:p w14:paraId="37277A10" w14:textId="77777777" w:rsidR="008E254F" w:rsidRDefault="008E254F" w:rsidP="008E254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9C04" w14:textId="77777777" w:rsidR="00A8723A" w:rsidRDefault="00A8723A" w:rsidP="00A8723A">
    <w:pPr>
      <w:pStyle w:val="Header"/>
      <w:jc w:val="center"/>
    </w:pPr>
    <w:r>
      <w:rPr>
        <w:noProof/>
        <w:lang w:eastAsia="en-GB"/>
      </w:rPr>
      <w:drawing>
        <wp:inline distT="0" distB="0" distL="0" distR="0" wp14:anchorId="59B9975E" wp14:editId="3FF0DE52">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6848F9AD" w14:textId="77777777" w:rsidR="00A8723A" w:rsidRPr="006A6696" w:rsidRDefault="00A8723A" w:rsidP="00A8723A">
    <w:pPr>
      <w:pStyle w:val="Header"/>
      <w:jc w:val="center"/>
      <w:rPr>
        <w:rFonts w:ascii="Comic Sans MS" w:hAnsi="Comic Sans MS"/>
        <w:sz w:val="24"/>
      </w:rPr>
    </w:pPr>
    <w:r w:rsidRPr="00983D3D">
      <w:rPr>
        <w:rFonts w:ascii="Comic Sans MS" w:hAnsi="Comic Sans MS"/>
        <w:sz w:val="24"/>
      </w:rPr>
      <w:t>‘Inspiring Education, Achieving Our Dreams’</w:t>
    </w:r>
  </w:p>
  <w:p w14:paraId="529F52D7" w14:textId="77777777" w:rsidR="00A8723A" w:rsidRDefault="00A87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17830"/>
    <w:multiLevelType w:val="hybridMultilevel"/>
    <w:tmpl w:val="575E3C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DDA7E19"/>
    <w:multiLevelType w:val="hybridMultilevel"/>
    <w:tmpl w:val="9E4AEF3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2A5C4BC8"/>
    <w:multiLevelType w:val="hybridMultilevel"/>
    <w:tmpl w:val="01985EC4"/>
    <w:lvl w:ilvl="0" w:tplc="08090001">
      <w:start w:val="1"/>
      <w:numFmt w:val="bullet"/>
      <w:lvlText w:val=""/>
      <w:lvlJc w:val="left"/>
      <w:pPr>
        <w:ind w:left="2205" w:hanging="360"/>
      </w:pPr>
      <w:rPr>
        <w:rFonts w:ascii="Symbol" w:hAnsi="Symbol"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 w15:restartNumberingAfterBreak="0">
    <w:nsid w:val="2A8F7D52"/>
    <w:multiLevelType w:val="hybridMultilevel"/>
    <w:tmpl w:val="CAB643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E687EF6"/>
    <w:multiLevelType w:val="hybridMultilevel"/>
    <w:tmpl w:val="9E409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4429DB"/>
    <w:multiLevelType w:val="hybridMultilevel"/>
    <w:tmpl w:val="D160CD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56518A1"/>
    <w:multiLevelType w:val="hybridMultilevel"/>
    <w:tmpl w:val="B48C0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3C27E4"/>
    <w:multiLevelType w:val="hybridMultilevel"/>
    <w:tmpl w:val="529EDF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13193808">
    <w:abstractNumId w:val="4"/>
  </w:num>
  <w:num w:numId="2" w16cid:durableId="945386496">
    <w:abstractNumId w:val="5"/>
  </w:num>
  <w:num w:numId="3" w16cid:durableId="1167481942">
    <w:abstractNumId w:val="3"/>
  </w:num>
  <w:num w:numId="4" w16cid:durableId="1283268559">
    <w:abstractNumId w:val="6"/>
  </w:num>
  <w:num w:numId="5" w16cid:durableId="651914026">
    <w:abstractNumId w:val="1"/>
  </w:num>
  <w:num w:numId="6" w16cid:durableId="1416827608">
    <w:abstractNumId w:val="0"/>
  </w:num>
  <w:num w:numId="7" w16cid:durableId="683823180">
    <w:abstractNumId w:val="2"/>
  </w:num>
  <w:num w:numId="8" w16cid:durableId="4507812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54F"/>
    <w:rsid w:val="00015360"/>
    <w:rsid w:val="000D06CC"/>
    <w:rsid w:val="000E019E"/>
    <w:rsid w:val="00152934"/>
    <w:rsid w:val="00161CA9"/>
    <w:rsid w:val="001B7177"/>
    <w:rsid w:val="001C22CC"/>
    <w:rsid w:val="001D782F"/>
    <w:rsid w:val="00223199"/>
    <w:rsid w:val="002D726D"/>
    <w:rsid w:val="0038680B"/>
    <w:rsid w:val="003C4B94"/>
    <w:rsid w:val="00404500"/>
    <w:rsid w:val="004069C0"/>
    <w:rsid w:val="0042538A"/>
    <w:rsid w:val="00440269"/>
    <w:rsid w:val="00466058"/>
    <w:rsid w:val="004757F1"/>
    <w:rsid w:val="00476F5A"/>
    <w:rsid w:val="005458F4"/>
    <w:rsid w:val="0063608F"/>
    <w:rsid w:val="00655C15"/>
    <w:rsid w:val="006B4F62"/>
    <w:rsid w:val="007F0A1B"/>
    <w:rsid w:val="00881DBC"/>
    <w:rsid w:val="00894C3B"/>
    <w:rsid w:val="008A646D"/>
    <w:rsid w:val="008D064C"/>
    <w:rsid w:val="008E254F"/>
    <w:rsid w:val="00915809"/>
    <w:rsid w:val="0096193F"/>
    <w:rsid w:val="00A066B4"/>
    <w:rsid w:val="00A4091D"/>
    <w:rsid w:val="00A8723A"/>
    <w:rsid w:val="00AE167E"/>
    <w:rsid w:val="00B14DC8"/>
    <w:rsid w:val="00C2050E"/>
    <w:rsid w:val="00CA26F3"/>
    <w:rsid w:val="00CC0403"/>
    <w:rsid w:val="00D8066A"/>
    <w:rsid w:val="00DA13A0"/>
    <w:rsid w:val="00DD74A5"/>
    <w:rsid w:val="00E06FAA"/>
    <w:rsid w:val="00E10CF7"/>
    <w:rsid w:val="00E72471"/>
    <w:rsid w:val="00E75AC5"/>
    <w:rsid w:val="00EA73B0"/>
    <w:rsid w:val="00F358D2"/>
    <w:rsid w:val="00F51612"/>
    <w:rsid w:val="00F93235"/>
    <w:rsid w:val="00FE5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80D1F"/>
  <w15:docId w15:val="{A14B1D59-4982-4974-8CDD-F52BCCF9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25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54F"/>
  </w:style>
  <w:style w:type="paragraph" w:styleId="Footer">
    <w:name w:val="footer"/>
    <w:basedOn w:val="Normal"/>
    <w:link w:val="FooterChar"/>
    <w:uiPriority w:val="99"/>
    <w:unhideWhenUsed/>
    <w:rsid w:val="008E25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54F"/>
  </w:style>
  <w:style w:type="paragraph" w:styleId="BalloonText">
    <w:name w:val="Balloon Text"/>
    <w:basedOn w:val="Normal"/>
    <w:link w:val="BalloonTextChar"/>
    <w:uiPriority w:val="99"/>
    <w:semiHidden/>
    <w:unhideWhenUsed/>
    <w:rsid w:val="008E25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54F"/>
    <w:rPr>
      <w:rFonts w:ascii="Tahoma" w:hAnsi="Tahoma" w:cs="Tahoma"/>
      <w:sz w:val="16"/>
      <w:szCs w:val="16"/>
    </w:rPr>
  </w:style>
  <w:style w:type="table" w:styleId="TableGrid">
    <w:name w:val="Table Grid"/>
    <w:basedOn w:val="TableNormal"/>
    <w:uiPriority w:val="59"/>
    <w:rsid w:val="008E2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E254F"/>
    <w:rPr>
      <w:color w:val="808080"/>
    </w:rPr>
  </w:style>
  <w:style w:type="paragraph" w:styleId="ListParagraph">
    <w:name w:val="List Paragraph"/>
    <w:basedOn w:val="Normal"/>
    <w:uiPriority w:val="34"/>
    <w:qFormat/>
    <w:rsid w:val="00AE16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E8A429-E6A7-4B31-BA29-FE8621AC7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0270DF-145E-4642-A2D2-F995E3EDC1F3}">
  <ds:schemaRefs>
    <ds:schemaRef ds:uri="http://schemas.microsoft.com/office/2006/metadata/properties"/>
    <ds:schemaRef ds:uri="http://schemas.microsoft.com/office/infopath/2007/PartnerControls"/>
    <ds:schemaRef ds:uri="7b7aca62-ba28-47ea-a943-4cd6750e6e33"/>
  </ds:schemaRefs>
</ds:datastoreItem>
</file>

<file path=customXml/itemProps3.xml><?xml version="1.0" encoding="utf-8"?>
<ds:datastoreItem xmlns:ds="http://schemas.openxmlformats.org/officeDocument/2006/customXml" ds:itemID="{3DFE356D-8E4F-4106-971B-AD096A556A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Paul Slater</cp:lastModifiedBy>
  <cp:revision>3</cp:revision>
  <dcterms:created xsi:type="dcterms:W3CDTF">2025-10-06T12:13:00Z</dcterms:created>
  <dcterms:modified xsi:type="dcterms:W3CDTF">2026-09-09T10:25:00Z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