
<file path=[Content_Types].xml><?xml version="1.0" encoding="utf-8"?>
<Types xmlns="http://schemas.openxmlformats.org/package/2006/content-types">
  <Default Extension="bin" ContentType="application/vnd.openxmlformats-officedocument.oleObject"/>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4F845F" w14:textId="77777777" w:rsidR="00EE4DE9" w:rsidRPr="00637CAE" w:rsidRDefault="00EE4DE9" w:rsidP="00637CAE">
      <w:pPr>
        <w:spacing w:after="0" w:line="240" w:lineRule="auto"/>
        <w:jc w:val="center"/>
        <w:rPr>
          <w:b/>
          <w:sz w:val="24"/>
        </w:rPr>
      </w:pPr>
      <w:r w:rsidRPr="00637CAE">
        <w:rPr>
          <w:b/>
          <w:sz w:val="24"/>
        </w:rPr>
        <w:t>Homework Policy</w:t>
      </w:r>
    </w:p>
    <w:p w14:paraId="34961D3C" w14:textId="77777777" w:rsidR="00EE4DE9" w:rsidRPr="00637CAE" w:rsidRDefault="00EE4DE9" w:rsidP="00637CAE">
      <w:pPr>
        <w:spacing w:after="0" w:line="240" w:lineRule="auto"/>
        <w:jc w:val="both"/>
        <w:rPr>
          <w:sz w:val="24"/>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2409"/>
      </w:tblGrid>
      <w:tr w:rsidR="00637CAE" w:rsidRPr="00637CAE" w14:paraId="02C51C80" w14:textId="77777777" w:rsidTr="007A3987">
        <w:trPr>
          <w:jc w:val="center"/>
        </w:trPr>
        <w:tc>
          <w:tcPr>
            <w:tcW w:w="4111" w:type="dxa"/>
          </w:tcPr>
          <w:p w14:paraId="7DEC4FD9" w14:textId="77777777" w:rsidR="00EE4DE9" w:rsidRPr="00637CAE" w:rsidRDefault="00EE4DE9" w:rsidP="00637CAE">
            <w:pPr>
              <w:spacing w:after="0" w:line="240" w:lineRule="auto"/>
              <w:jc w:val="both"/>
              <w:rPr>
                <w:b/>
                <w:sz w:val="24"/>
              </w:rPr>
            </w:pPr>
            <w:r w:rsidRPr="00637CAE">
              <w:rPr>
                <w:b/>
                <w:sz w:val="24"/>
              </w:rPr>
              <w:t>Policy Leader:</w:t>
            </w:r>
          </w:p>
        </w:tc>
        <w:tc>
          <w:tcPr>
            <w:tcW w:w="2409" w:type="dxa"/>
          </w:tcPr>
          <w:p w14:paraId="6DC03BDA" w14:textId="2B7579CC" w:rsidR="00EE4DE9" w:rsidRPr="00637CAE" w:rsidRDefault="001B021D" w:rsidP="00637CAE">
            <w:pPr>
              <w:spacing w:after="0" w:line="240" w:lineRule="auto"/>
              <w:jc w:val="both"/>
              <w:rPr>
                <w:sz w:val="24"/>
              </w:rPr>
            </w:pPr>
            <w:r>
              <w:rPr>
                <w:sz w:val="24"/>
              </w:rPr>
              <w:t>Paul Slater</w:t>
            </w:r>
          </w:p>
        </w:tc>
      </w:tr>
      <w:tr w:rsidR="00EE4DE9" w:rsidRPr="00637CAE" w14:paraId="3557B62A" w14:textId="77777777" w:rsidTr="007A3987">
        <w:trPr>
          <w:jc w:val="center"/>
        </w:trPr>
        <w:tc>
          <w:tcPr>
            <w:tcW w:w="4111" w:type="dxa"/>
          </w:tcPr>
          <w:p w14:paraId="5EE3092E" w14:textId="1AB6C3D1" w:rsidR="00EE4DE9" w:rsidRPr="00637CAE" w:rsidRDefault="009B51D7" w:rsidP="00637CAE">
            <w:pPr>
              <w:spacing w:after="0" w:line="240" w:lineRule="auto"/>
              <w:jc w:val="both"/>
              <w:rPr>
                <w:b/>
                <w:sz w:val="24"/>
              </w:rPr>
            </w:pPr>
            <w:r w:rsidRPr="00637CAE">
              <w:rPr>
                <w:b/>
                <w:sz w:val="24"/>
              </w:rPr>
              <w:t>Policy agreed by governors:</w:t>
            </w:r>
          </w:p>
        </w:tc>
        <w:tc>
          <w:tcPr>
            <w:tcW w:w="2409" w:type="dxa"/>
          </w:tcPr>
          <w:p w14:paraId="46E409C5" w14:textId="07AC915B" w:rsidR="00EE4DE9" w:rsidRPr="00637CAE" w:rsidRDefault="009D7222" w:rsidP="00637CAE">
            <w:pPr>
              <w:spacing w:after="0" w:line="240" w:lineRule="auto"/>
              <w:jc w:val="both"/>
              <w:rPr>
                <w:sz w:val="24"/>
              </w:rPr>
            </w:pPr>
            <w:r>
              <w:rPr>
                <w:sz w:val="24"/>
              </w:rPr>
              <w:t>Autumn 202</w:t>
            </w:r>
            <w:r w:rsidR="001B021D">
              <w:rPr>
                <w:sz w:val="24"/>
              </w:rPr>
              <w:t>6</w:t>
            </w:r>
          </w:p>
        </w:tc>
      </w:tr>
    </w:tbl>
    <w:p w14:paraId="227EBAE5" w14:textId="77777777" w:rsidR="00EE4DE9" w:rsidRPr="00637CAE" w:rsidRDefault="00EE4DE9" w:rsidP="00637CAE">
      <w:pPr>
        <w:spacing w:after="0" w:line="240" w:lineRule="auto"/>
        <w:jc w:val="both"/>
      </w:pPr>
    </w:p>
    <w:p w14:paraId="79E3E5EF" w14:textId="5763BD84" w:rsidR="00EE4DE9" w:rsidRPr="00637CAE" w:rsidRDefault="009B51D7" w:rsidP="00637CAE">
      <w:pPr>
        <w:pStyle w:val="ListParagraph"/>
        <w:numPr>
          <w:ilvl w:val="0"/>
          <w:numId w:val="3"/>
        </w:numPr>
        <w:spacing w:after="0" w:line="240" w:lineRule="auto"/>
        <w:ind w:left="720"/>
        <w:jc w:val="both"/>
        <w:rPr>
          <w:b/>
        </w:rPr>
      </w:pPr>
      <w:r w:rsidRPr="00637CAE">
        <w:rPr>
          <w:b/>
        </w:rPr>
        <w:t>The</w:t>
      </w:r>
      <w:r w:rsidR="00EE4DE9" w:rsidRPr="00637CAE">
        <w:rPr>
          <w:b/>
        </w:rPr>
        <w:t xml:space="preserve"> vision for Homework</w:t>
      </w:r>
    </w:p>
    <w:p w14:paraId="36F8E99A" w14:textId="77777777" w:rsidR="00EE4DE9" w:rsidRPr="00637CAE" w:rsidRDefault="00EE4DE9" w:rsidP="00637CAE">
      <w:pPr>
        <w:spacing w:after="0" w:line="240" w:lineRule="auto"/>
        <w:ind w:left="360"/>
        <w:jc w:val="both"/>
      </w:pPr>
      <w:r w:rsidRPr="00637CAE">
        <w:t xml:space="preserve">Children’s learning does not stop at the end of a school day and we actively encourage all kinds of homework and a wide variety of activities being carried out at home/outside of school to enhance the teaching and learning that has taken place in school. Whilst valued highly, formal homework is not the only means by which children are enabled to continue learning outside of school. </w:t>
      </w:r>
    </w:p>
    <w:p w14:paraId="06268274" w14:textId="77777777" w:rsidR="00EE4DE9" w:rsidRPr="00637CAE" w:rsidRDefault="00EE4DE9" w:rsidP="00637CAE">
      <w:pPr>
        <w:spacing w:after="0" w:line="240" w:lineRule="auto"/>
        <w:ind w:left="360"/>
        <w:jc w:val="both"/>
      </w:pPr>
    </w:p>
    <w:p w14:paraId="0E6756E3" w14:textId="77777777" w:rsidR="00EE4DE9" w:rsidRPr="00637CAE" w:rsidRDefault="00EE4DE9" w:rsidP="00637CAE">
      <w:pPr>
        <w:spacing w:after="0" w:line="240" w:lineRule="auto"/>
        <w:ind w:left="360"/>
        <w:jc w:val="both"/>
      </w:pPr>
      <w:r w:rsidRPr="00637CAE">
        <w:t>Examples of homework tasks include reading, handwriting, practising spellings, number facts, research into a new topic or area of learning or focussing upon specific elements of mathematics, punctuation or grammar. Homework should benefit the child by way of extending their own knowledge and their own ability to learn with the emphasis being put upon the quality over the quantity of work being completed outside of school.  Homework should directly link to work that is taking place within the classroom.</w:t>
      </w:r>
    </w:p>
    <w:p w14:paraId="2D7D0587" w14:textId="77777777" w:rsidR="00EE4DE9" w:rsidRPr="00637CAE" w:rsidRDefault="00EE4DE9" w:rsidP="00637CAE">
      <w:pPr>
        <w:spacing w:after="0" w:line="240" w:lineRule="auto"/>
        <w:ind w:left="360"/>
        <w:jc w:val="both"/>
      </w:pPr>
    </w:p>
    <w:p w14:paraId="3049D553" w14:textId="22138B56" w:rsidR="00EE4DE9" w:rsidRPr="00637CAE" w:rsidRDefault="00EE4DE9" w:rsidP="00637CAE">
      <w:pPr>
        <w:pStyle w:val="ListParagraph"/>
        <w:numPr>
          <w:ilvl w:val="0"/>
          <w:numId w:val="3"/>
        </w:numPr>
        <w:spacing w:after="0" w:line="240" w:lineRule="auto"/>
        <w:ind w:left="720"/>
        <w:jc w:val="both"/>
        <w:rPr>
          <w:b/>
        </w:rPr>
      </w:pPr>
      <w:r w:rsidRPr="00637CAE">
        <w:rPr>
          <w:b/>
        </w:rPr>
        <w:t>Aims and Objectives</w:t>
      </w:r>
    </w:p>
    <w:p w14:paraId="1B899D5B" w14:textId="77777777" w:rsidR="00EE4DE9" w:rsidRPr="00637CAE" w:rsidRDefault="00EE4DE9" w:rsidP="00637CAE">
      <w:pPr>
        <w:spacing w:after="0" w:line="240" w:lineRule="auto"/>
        <w:ind w:left="360"/>
        <w:jc w:val="both"/>
      </w:pPr>
      <w:r w:rsidRPr="00637CAE">
        <w:t>We want all children to realise that the purpose of homework is to:</w:t>
      </w:r>
    </w:p>
    <w:p w14:paraId="09667B7C" w14:textId="77777777" w:rsidR="00EE4DE9" w:rsidRPr="00637CAE" w:rsidRDefault="00EE4DE9" w:rsidP="00637CAE">
      <w:pPr>
        <w:pStyle w:val="ListParagraph"/>
        <w:numPr>
          <w:ilvl w:val="0"/>
          <w:numId w:val="4"/>
        </w:numPr>
        <w:spacing w:after="0" w:line="240" w:lineRule="auto"/>
        <w:jc w:val="both"/>
      </w:pPr>
      <w:r w:rsidRPr="00637CAE">
        <w:t>Help them to improve their own learning in specific areas</w:t>
      </w:r>
    </w:p>
    <w:p w14:paraId="3B9C0C34" w14:textId="77777777" w:rsidR="00EE4DE9" w:rsidRPr="00637CAE" w:rsidRDefault="00EE4DE9" w:rsidP="00637CAE">
      <w:pPr>
        <w:pStyle w:val="ListParagraph"/>
        <w:numPr>
          <w:ilvl w:val="0"/>
          <w:numId w:val="4"/>
        </w:numPr>
        <w:spacing w:after="0" w:line="240" w:lineRule="auto"/>
        <w:jc w:val="both"/>
      </w:pPr>
      <w:r w:rsidRPr="00637CAE">
        <w:t>Realise that working outside of the school day can benefit them in many ways</w:t>
      </w:r>
    </w:p>
    <w:p w14:paraId="6C8CFDA8" w14:textId="77777777" w:rsidR="00EE4DE9" w:rsidRPr="00637CAE" w:rsidRDefault="00EE4DE9" w:rsidP="00637CAE">
      <w:pPr>
        <w:pStyle w:val="ListParagraph"/>
        <w:numPr>
          <w:ilvl w:val="0"/>
          <w:numId w:val="4"/>
        </w:numPr>
        <w:spacing w:after="0" w:line="240" w:lineRule="auto"/>
        <w:jc w:val="both"/>
      </w:pPr>
      <w:r w:rsidRPr="00637CAE">
        <w:t>Give them opportunities to extend their own learning along avenues of interest sparked within school</w:t>
      </w:r>
    </w:p>
    <w:p w14:paraId="77EBFCE8" w14:textId="77777777" w:rsidR="00EE4DE9" w:rsidRPr="00637CAE" w:rsidRDefault="00EE4DE9" w:rsidP="00637CAE">
      <w:pPr>
        <w:pStyle w:val="ListParagraph"/>
        <w:numPr>
          <w:ilvl w:val="0"/>
          <w:numId w:val="4"/>
        </w:numPr>
        <w:spacing w:after="0" w:line="240" w:lineRule="auto"/>
        <w:jc w:val="both"/>
      </w:pPr>
      <w:r w:rsidRPr="00637CAE">
        <w:t>Enable them to make maximum progress and achieve higher attainment through their own studies and practise outside of school</w:t>
      </w:r>
    </w:p>
    <w:p w14:paraId="33523942" w14:textId="77777777" w:rsidR="00EE4DE9" w:rsidRPr="00637CAE" w:rsidRDefault="00EE4DE9" w:rsidP="00637CAE">
      <w:pPr>
        <w:pStyle w:val="ListParagraph"/>
        <w:numPr>
          <w:ilvl w:val="0"/>
          <w:numId w:val="4"/>
        </w:numPr>
        <w:spacing w:after="0" w:line="240" w:lineRule="auto"/>
        <w:jc w:val="both"/>
      </w:pPr>
      <w:r w:rsidRPr="00637CAE">
        <w:t>Engage their parents within their learning for a shared experience</w:t>
      </w:r>
    </w:p>
    <w:p w14:paraId="746B5EE2" w14:textId="77777777" w:rsidR="00EE4DE9" w:rsidRPr="00637CAE" w:rsidRDefault="00EE4DE9" w:rsidP="00637CAE">
      <w:pPr>
        <w:pStyle w:val="ListParagraph"/>
        <w:numPr>
          <w:ilvl w:val="0"/>
          <w:numId w:val="4"/>
        </w:numPr>
        <w:spacing w:after="0" w:line="240" w:lineRule="auto"/>
        <w:jc w:val="both"/>
      </w:pPr>
      <w:r w:rsidRPr="00637CAE">
        <w:t>Consolidate learning from within school, and ensure they have understood their learning well and are ready for the next step</w:t>
      </w:r>
    </w:p>
    <w:p w14:paraId="5623EFFF" w14:textId="30DF1A31" w:rsidR="00EE4DE9" w:rsidRPr="00637CAE" w:rsidRDefault="00EE4DE9" w:rsidP="00637CAE">
      <w:pPr>
        <w:pStyle w:val="ListParagraph"/>
        <w:numPr>
          <w:ilvl w:val="0"/>
          <w:numId w:val="4"/>
        </w:numPr>
        <w:spacing w:after="0" w:line="240" w:lineRule="auto"/>
        <w:jc w:val="both"/>
      </w:pPr>
      <w:r w:rsidRPr="00637CAE">
        <w:t>Help develop good habits for their future life in secondary school</w:t>
      </w:r>
      <w:r w:rsidR="004708EE">
        <w:t>.</w:t>
      </w:r>
    </w:p>
    <w:p w14:paraId="3BBAF90E" w14:textId="77777777" w:rsidR="00EE4DE9" w:rsidRPr="00637CAE" w:rsidRDefault="00EE4DE9" w:rsidP="00637CAE">
      <w:pPr>
        <w:pStyle w:val="ListParagraph"/>
        <w:spacing w:after="0" w:line="240" w:lineRule="auto"/>
        <w:jc w:val="both"/>
        <w:rPr>
          <w:b/>
        </w:rPr>
      </w:pPr>
      <w:r w:rsidRPr="00637CAE">
        <w:rPr>
          <w:b/>
        </w:rPr>
        <w:t xml:space="preserve"> </w:t>
      </w:r>
    </w:p>
    <w:p w14:paraId="0EF16BC0" w14:textId="647DFD69" w:rsidR="00EE4DE9" w:rsidRPr="00637CAE" w:rsidRDefault="009B51D7" w:rsidP="00637CAE">
      <w:pPr>
        <w:pStyle w:val="ListParagraph"/>
        <w:numPr>
          <w:ilvl w:val="0"/>
          <w:numId w:val="3"/>
        </w:numPr>
        <w:spacing w:after="0" w:line="240" w:lineRule="auto"/>
        <w:ind w:left="720"/>
        <w:jc w:val="both"/>
        <w:rPr>
          <w:b/>
        </w:rPr>
      </w:pPr>
      <w:r w:rsidRPr="00637CAE">
        <w:rPr>
          <w:b/>
        </w:rPr>
        <w:t xml:space="preserve">Pupil </w:t>
      </w:r>
      <w:r w:rsidR="00EE4DE9" w:rsidRPr="00637CAE">
        <w:rPr>
          <w:b/>
        </w:rPr>
        <w:t>Entitlement</w:t>
      </w:r>
    </w:p>
    <w:p w14:paraId="5EBF5A2C" w14:textId="77777777" w:rsidR="00EE4DE9" w:rsidRPr="00637CAE" w:rsidRDefault="00EE4DE9" w:rsidP="00637CAE">
      <w:pPr>
        <w:spacing w:after="0" w:line="240" w:lineRule="auto"/>
        <w:ind w:left="360"/>
        <w:jc w:val="both"/>
      </w:pPr>
      <w:r w:rsidRPr="00637CAE">
        <w:t>Teachers and other school staff will ensure they provide:</w:t>
      </w:r>
    </w:p>
    <w:p w14:paraId="6DF33761" w14:textId="77777777" w:rsidR="00EE4DE9" w:rsidRPr="00637CAE" w:rsidRDefault="00EE4DE9" w:rsidP="00637CAE">
      <w:pPr>
        <w:pStyle w:val="ListParagraph"/>
        <w:numPr>
          <w:ilvl w:val="0"/>
          <w:numId w:val="9"/>
        </w:numPr>
        <w:spacing w:after="0" w:line="240" w:lineRule="auto"/>
        <w:jc w:val="both"/>
      </w:pPr>
      <w:r w:rsidRPr="00637CAE">
        <w:t>Reading, spelling and number facts homework on a weekly basis as appropriate</w:t>
      </w:r>
    </w:p>
    <w:p w14:paraId="26A06592" w14:textId="77777777" w:rsidR="00EE4DE9" w:rsidRPr="00637CAE" w:rsidRDefault="00EE4DE9" w:rsidP="00637CAE">
      <w:pPr>
        <w:pStyle w:val="ListParagraph"/>
        <w:numPr>
          <w:ilvl w:val="0"/>
          <w:numId w:val="9"/>
        </w:numPr>
        <w:spacing w:after="0" w:line="240" w:lineRule="auto"/>
        <w:jc w:val="both"/>
      </w:pPr>
      <w:r w:rsidRPr="00637CAE">
        <w:t>A sensible time structure of when homework has to be completed and returned, or for when facts have to be learnt for a test (e.g. spelling/number facts) and deadline set by class teachers</w:t>
      </w:r>
    </w:p>
    <w:p w14:paraId="72656A14" w14:textId="77777777" w:rsidR="00EE4DE9" w:rsidRPr="00637CAE" w:rsidRDefault="00EE4DE9" w:rsidP="00637CAE">
      <w:pPr>
        <w:pStyle w:val="ListParagraph"/>
        <w:numPr>
          <w:ilvl w:val="0"/>
          <w:numId w:val="9"/>
        </w:numPr>
        <w:spacing w:after="0" w:line="240" w:lineRule="auto"/>
        <w:jc w:val="both"/>
      </w:pPr>
      <w:r w:rsidRPr="00637CAE">
        <w:t>Opportunities for extending learning outside the school day through research, the sharing of curriculum topics, suggestions of other activities/clubs on offer locally</w:t>
      </w:r>
    </w:p>
    <w:p w14:paraId="37A36B84" w14:textId="77777777" w:rsidR="00EE4DE9" w:rsidRPr="00637CAE" w:rsidRDefault="00EE4DE9" w:rsidP="00637CAE">
      <w:pPr>
        <w:pStyle w:val="ListParagraph"/>
        <w:numPr>
          <w:ilvl w:val="0"/>
          <w:numId w:val="9"/>
        </w:numPr>
        <w:spacing w:after="0" w:line="240" w:lineRule="auto"/>
        <w:jc w:val="both"/>
      </w:pPr>
      <w:r w:rsidRPr="00637CAE">
        <w:t>Homework that all can access (e.g. if internet/computer based then a separate activity accessible without internet/computer is available or school equipment is made available at the end of a school day)</w:t>
      </w:r>
    </w:p>
    <w:p w14:paraId="13607050" w14:textId="77777777" w:rsidR="00EE4DE9" w:rsidRPr="00637CAE" w:rsidRDefault="00EE4DE9" w:rsidP="00637CAE">
      <w:pPr>
        <w:pStyle w:val="ListParagraph"/>
        <w:numPr>
          <w:ilvl w:val="0"/>
          <w:numId w:val="9"/>
        </w:numPr>
        <w:spacing w:after="0" w:line="240" w:lineRule="auto"/>
        <w:jc w:val="both"/>
      </w:pPr>
      <w:r w:rsidRPr="00637CAE">
        <w:t>Opportunities to bring items/artefacts/ideas in to support in-school learning</w:t>
      </w:r>
    </w:p>
    <w:p w14:paraId="75C159DE" w14:textId="77777777" w:rsidR="00EE4DE9" w:rsidRPr="00637CAE" w:rsidRDefault="00EE4DE9" w:rsidP="00637CAE">
      <w:pPr>
        <w:pStyle w:val="ListParagraph"/>
        <w:numPr>
          <w:ilvl w:val="0"/>
          <w:numId w:val="9"/>
        </w:numPr>
        <w:spacing w:after="0" w:line="240" w:lineRule="auto"/>
        <w:jc w:val="both"/>
      </w:pPr>
      <w:r w:rsidRPr="00637CAE">
        <w:t>Opportunities to review, revise and re-write work to ensure it is of the highest standard that each child can achieve, concentrating on spelling, punctuation, grammar and presentation.</w:t>
      </w:r>
    </w:p>
    <w:p w14:paraId="15A18B51" w14:textId="77777777" w:rsidR="00EE4DE9" w:rsidRPr="00637CAE" w:rsidRDefault="00EE4DE9" w:rsidP="00637CAE">
      <w:pPr>
        <w:pStyle w:val="ListParagraph"/>
        <w:numPr>
          <w:ilvl w:val="0"/>
          <w:numId w:val="9"/>
        </w:numPr>
        <w:spacing w:after="0" w:line="240" w:lineRule="auto"/>
        <w:jc w:val="both"/>
      </w:pPr>
      <w:r w:rsidRPr="00637CAE">
        <w:t>Ensure that homework is appropriate and can be done within the time frame expected each day:</w:t>
      </w:r>
    </w:p>
    <w:p w14:paraId="716A6B07" w14:textId="77777777" w:rsidR="00EE4DE9" w:rsidRPr="00637CAE" w:rsidRDefault="00EE4DE9" w:rsidP="00637CAE">
      <w:pPr>
        <w:pStyle w:val="ListParagraph"/>
        <w:spacing w:after="0" w:line="240" w:lineRule="auto"/>
        <w:ind w:left="1080"/>
        <w:jc w:val="both"/>
      </w:pPr>
      <w:r w:rsidRPr="00637CAE">
        <w:lastRenderedPageBreak/>
        <w:t>EYFS and Key Stage 1: 15 minutes per day including phonics, reading, spelling, number work as appropriate</w:t>
      </w:r>
    </w:p>
    <w:p w14:paraId="1A98EC1F" w14:textId="77777777" w:rsidR="00EE4DE9" w:rsidRPr="00637CAE" w:rsidRDefault="00EE4DE9" w:rsidP="00637CAE">
      <w:pPr>
        <w:pStyle w:val="ListParagraph"/>
        <w:spacing w:after="0" w:line="240" w:lineRule="auto"/>
        <w:ind w:left="1080"/>
        <w:jc w:val="both"/>
      </w:pPr>
      <w:r w:rsidRPr="00637CAE">
        <w:t xml:space="preserve">Lower Key Stage 2: 20-30 minutes per day including phonics (if appropriate), reading, spelling, handwriting, number facts and other simple activities based around topic work </w:t>
      </w:r>
    </w:p>
    <w:p w14:paraId="77A72F69" w14:textId="506F9862" w:rsidR="00EE4DE9" w:rsidRPr="00637CAE" w:rsidRDefault="00EE4DE9" w:rsidP="00637CAE">
      <w:pPr>
        <w:pStyle w:val="ListParagraph"/>
        <w:spacing w:after="0" w:line="240" w:lineRule="auto"/>
        <w:ind w:left="1080"/>
        <w:jc w:val="both"/>
      </w:pPr>
      <w:r w:rsidRPr="00637CAE">
        <w:t>Upper Key Stage 2: 30 minutes a day including reading, spelling, handwriting, reviewing and revising work, maths work and further independent research into other topic areas</w:t>
      </w:r>
    </w:p>
    <w:p w14:paraId="6435CF60" w14:textId="77777777" w:rsidR="009B51D7" w:rsidRPr="00637CAE" w:rsidRDefault="009B51D7" w:rsidP="00637CAE">
      <w:pPr>
        <w:pStyle w:val="ListParagraph"/>
        <w:spacing w:after="0" w:line="240" w:lineRule="auto"/>
        <w:ind w:left="1080"/>
        <w:jc w:val="both"/>
      </w:pPr>
    </w:p>
    <w:p w14:paraId="63D2BA4A" w14:textId="25F958BA" w:rsidR="00EE4DE9" w:rsidRPr="00637CAE" w:rsidRDefault="009B51D7" w:rsidP="00637CAE">
      <w:pPr>
        <w:pStyle w:val="ListParagraph"/>
        <w:numPr>
          <w:ilvl w:val="0"/>
          <w:numId w:val="3"/>
        </w:numPr>
        <w:spacing w:after="0" w:line="240" w:lineRule="auto"/>
        <w:ind w:left="720"/>
        <w:jc w:val="both"/>
        <w:rPr>
          <w:b/>
        </w:rPr>
      </w:pPr>
      <w:r w:rsidRPr="00637CAE">
        <w:rPr>
          <w:b/>
        </w:rPr>
        <w:t>Pupil engagement</w:t>
      </w:r>
    </w:p>
    <w:p w14:paraId="26419F7F" w14:textId="77777777" w:rsidR="00EE4DE9" w:rsidRPr="00637CAE" w:rsidRDefault="00EE4DE9" w:rsidP="00637CAE">
      <w:pPr>
        <w:spacing w:after="0" w:line="240" w:lineRule="auto"/>
        <w:ind w:left="360"/>
        <w:jc w:val="both"/>
      </w:pPr>
      <w:r w:rsidRPr="00637CAE">
        <w:t>Throughout the school, the children will be involved in their homework through:</w:t>
      </w:r>
    </w:p>
    <w:p w14:paraId="3E909338" w14:textId="77777777" w:rsidR="00EE4DE9" w:rsidRPr="00637CAE" w:rsidRDefault="00EE4DE9" w:rsidP="00637CAE">
      <w:pPr>
        <w:pStyle w:val="ListParagraph"/>
        <w:numPr>
          <w:ilvl w:val="0"/>
          <w:numId w:val="8"/>
        </w:numPr>
        <w:spacing w:after="0" w:line="240" w:lineRule="auto"/>
        <w:jc w:val="both"/>
      </w:pPr>
      <w:r w:rsidRPr="00637CAE">
        <w:t>Clear explanations of what is expected from any piece of homework so that children fully understand and can achieve expectations</w:t>
      </w:r>
    </w:p>
    <w:p w14:paraId="4B6C9B24" w14:textId="77777777" w:rsidR="00EE4DE9" w:rsidRPr="00637CAE" w:rsidRDefault="00EE4DE9" w:rsidP="00637CAE">
      <w:pPr>
        <w:pStyle w:val="ListParagraph"/>
        <w:numPr>
          <w:ilvl w:val="0"/>
          <w:numId w:val="8"/>
        </w:numPr>
        <w:spacing w:after="0" w:line="240" w:lineRule="auto"/>
        <w:jc w:val="both"/>
      </w:pPr>
      <w:r w:rsidRPr="00637CAE">
        <w:t>Clear expectations that homework should be supported by parents and carers and reading, spelling practice and number work should be carried out a minimum of four times per week</w:t>
      </w:r>
    </w:p>
    <w:p w14:paraId="20889F14" w14:textId="77777777" w:rsidR="00EE4DE9" w:rsidRPr="00637CAE" w:rsidRDefault="00EE4DE9" w:rsidP="00637CAE">
      <w:pPr>
        <w:pStyle w:val="ListParagraph"/>
        <w:numPr>
          <w:ilvl w:val="0"/>
          <w:numId w:val="8"/>
        </w:numPr>
        <w:spacing w:after="0" w:line="240" w:lineRule="auto"/>
        <w:jc w:val="both"/>
      </w:pPr>
      <w:r w:rsidRPr="00637CAE">
        <w:t>Children who are not evidencing reading at home will be provided the opportunity to have extra time to practise reading during the school day and this will be monitored by class teachers</w:t>
      </w:r>
    </w:p>
    <w:p w14:paraId="344B846E" w14:textId="77777777" w:rsidR="00EE4DE9" w:rsidRPr="00637CAE" w:rsidRDefault="00EE4DE9" w:rsidP="00637CAE">
      <w:pPr>
        <w:pStyle w:val="ListParagraph"/>
        <w:numPr>
          <w:ilvl w:val="0"/>
          <w:numId w:val="8"/>
        </w:numPr>
        <w:spacing w:after="0" w:line="240" w:lineRule="auto"/>
        <w:jc w:val="both"/>
      </w:pPr>
      <w:r w:rsidRPr="00637CAE">
        <w:t>Opportunities to follow up homework if confusion occurs or if they have questions about their homework</w:t>
      </w:r>
    </w:p>
    <w:p w14:paraId="50243259" w14:textId="77777777" w:rsidR="00EE4DE9" w:rsidRPr="00637CAE" w:rsidRDefault="00EE4DE9" w:rsidP="00637CAE">
      <w:pPr>
        <w:pStyle w:val="ListParagraph"/>
        <w:numPr>
          <w:ilvl w:val="0"/>
          <w:numId w:val="8"/>
        </w:numPr>
        <w:spacing w:after="0" w:line="240" w:lineRule="auto"/>
        <w:jc w:val="both"/>
      </w:pPr>
      <w:r w:rsidRPr="00637CAE">
        <w:t>Discussions about the completion of homework; what has been learnt, what they have achieved, what needs further work and next steps if appropriate</w:t>
      </w:r>
    </w:p>
    <w:p w14:paraId="17AC57A0" w14:textId="69CD9310" w:rsidR="00EE4DE9" w:rsidRPr="00637CAE" w:rsidRDefault="00EE4DE9" w:rsidP="00637CAE">
      <w:pPr>
        <w:pStyle w:val="ListParagraph"/>
        <w:numPr>
          <w:ilvl w:val="0"/>
          <w:numId w:val="8"/>
        </w:numPr>
        <w:spacing w:after="0" w:line="240" w:lineRule="auto"/>
        <w:jc w:val="both"/>
      </w:pPr>
      <w:r w:rsidRPr="00637CAE">
        <w:t>Having opportunities to show homework where appropriate</w:t>
      </w:r>
    </w:p>
    <w:p w14:paraId="0E8FAF32" w14:textId="77777777" w:rsidR="009B51D7" w:rsidRPr="00637CAE" w:rsidRDefault="009B51D7" w:rsidP="00637CAE">
      <w:pPr>
        <w:pStyle w:val="ListParagraph"/>
        <w:spacing w:after="0" w:line="240" w:lineRule="auto"/>
        <w:ind w:left="1080"/>
        <w:jc w:val="both"/>
      </w:pPr>
    </w:p>
    <w:p w14:paraId="49AA600E" w14:textId="6CA6BE8E" w:rsidR="00EE4DE9" w:rsidRPr="00637CAE" w:rsidRDefault="009B51D7" w:rsidP="00637CAE">
      <w:pPr>
        <w:pStyle w:val="ListParagraph"/>
        <w:numPr>
          <w:ilvl w:val="0"/>
          <w:numId w:val="3"/>
        </w:numPr>
        <w:spacing w:after="0" w:line="240" w:lineRule="auto"/>
        <w:ind w:left="720"/>
        <w:jc w:val="both"/>
        <w:rPr>
          <w:b/>
        </w:rPr>
      </w:pPr>
      <w:r w:rsidRPr="00637CAE">
        <w:rPr>
          <w:b/>
        </w:rPr>
        <w:t>Support</w:t>
      </w:r>
    </w:p>
    <w:p w14:paraId="2833C524" w14:textId="77777777" w:rsidR="00EE4DE9" w:rsidRPr="00637CAE" w:rsidRDefault="00EE4DE9" w:rsidP="00637CAE">
      <w:pPr>
        <w:spacing w:after="0" w:line="240" w:lineRule="auto"/>
        <w:ind w:left="360"/>
        <w:jc w:val="both"/>
      </w:pPr>
      <w:r w:rsidRPr="00637CAE">
        <w:t>The school provides the following support to children and their parents to ensure that school provides quality activities to support pupils with home learning:</w:t>
      </w:r>
    </w:p>
    <w:p w14:paraId="651EB790" w14:textId="77777777" w:rsidR="00EE4DE9" w:rsidRPr="00637CAE" w:rsidRDefault="00EE4DE9" w:rsidP="00637CAE">
      <w:pPr>
        <w:pStyle w:val="ListParagraph"/>
        <w:numPr>
          <w:ilvl w:val="0"/>
          <w:numId w:val="11"/>
        </w:numPr>
        <w:spacing w:after="0" w:line="240" w:lineRule="auto"/>
        <w:jc w:val="both"/>
      </w:pPr>
      <w:r w:rsidRPr="00637CAE">
        <w:t>Phonics workshops will be offered to parents in the early years so that they are able to support early reading practice activities with their child at home.</w:t>
      </w:r>
    </w:p>
    <w:p w14:paraId="66750612" w14:textId="77777777" w:rsidR="00EE4DE9" w:rsidRPr="00637CAE" w:rsidRDefault="00EE4DE9" w:rsidP="00637CAE">
      <w:pPr>
        <w:pStyle w:val="ListParagraph"/>
        <w:numPr>
          <w:ilvl w:val="0"/>
          <w:numId w:val="10"/>
        </w:numPr>
        <w:spacing w:after="0" w:line="240" w:lineRule="auto"/>
        <w:jc w:val="both"/>
      </w:pPr>
      <w:r w:rsidRPr="00637CAE">
        <w:t xml:space="preserve">Parent help booklets aimed at developing the </w:t>
      </w:r>
      <w:r w:rsidRPr="00637CAE">
        <w:rPr>
          <w:i/>
        </w:rPr>
        <w:t>Home Learning Environment</w:t>
      </w:r>
      <w:r w:rsidRPr="00637CAE">
        <w:t xml:space="preserve"> are available in school and on the school website </w:t>
      </w:r>
    </w:p>
    <w:p w14:paraId="3276DCEC" w14:textId="77777777" w:rsidR="00EE4DE9" w:rsidRPr="00637CAE" w:rsidRDefault="00EE4DE9" w:rsidP="00637CAE">
      <w:pPr>
        <w:pStyle w:val="ListParagraph"/>
        <w:numPr>
          <w:ilvl w:val="0"/>
          <w:numId w:val="10"/>
        </w:numPr>
        <w:spacing w:after="0" w:line="240" w:lineRule="auto"/>
        <w:jc w:val="both"/>
      </w:pPr>
      <w:r w:rsidRPr="00637CAE">
        <w:t xml:space="preserve">Homework explanations – provided as required dependent upon the task </w:t>
      </w:r>
    </w:p>
    <w:p w14:paraId="1506114B" w14:textId="77777777" w:rsidR="00EE4DE9" w:rsidRPr="00637CAE" w:rsidRDefault="00EE4DE9" w:rsidP="00637CAE">
      <w:pPr>
        <w:pStyle w:val="ListParagraph"/>
        <w:numPr>
          <w:ilvl w:val="0"/>
          <w:numId w:val="10"/>
        </w:numPr>
        <w:spacing w:after="0" w:line="240" w:lineRule="auto"/>
        <w:jc w:val="both"/>
      </w:pPr>
      <w:r w:rsidRPr="00637CAE">
        <w:t xml:space="preserve">Class newsletters – explaining the curriculum and the topics being studied </w:t>
      </w:r>
    </w:p>
    <w:p w14:paraId="24D22FA2" w14:textId="77777777" w:rsidR="00EE4DE9" w:rsidRPr="00637CAE" w:rsidRDefault="00EE4DE9" w:rsidP="00637CAE">
      <w:pPr>
        <w:spacing w:after="0" w:line="240" w:lineRule="auto"/>
        <w:ind w:left="360"/>
        <w:jc w:val="both"/>
      </w:pPr>
    </w:p>
    <w:p w14:paraId="559D12EC" w14:textId="77777777" w:rsidR="00EE4DE9" w:rsidRPr="00637CAE" w:rsidRDefault="00EE4DE9" w:rsidP="00637CAE">
      <w:pPr>
        <w:pStyle w:val="ListParagraph"/>
        <w:numPr>
          <w:ilvl w:val="0"/>
          <w:numId w:val="3"/>
        </w:numPr>
        <w:spacing w:after="0" w:line="240" w:lineRule="auto"/>
        <w:ind w:left="720"/>
        <w:jc w:val="both"/>
        <w:rPr>
          <w:b/>
        </w:rPr>
      </w:pPr>
      <w:r w:rsidRPr="00637CAE">
        <w:rPr>
          <w:b/>
        </w:rPr>
        <w:t>Remote Learning</w:t>
      </w:r>
    </w:p>
    <w:p w14:paraId="05EBCC11" w14:textId="0B7A0C60" w:rsidR="00EE4DE9" w:rsidRPr="00637CAE" w:rsidRDefault="00EE4DE9" w:rsidP="00637CAE">
      <w:pPr>
        <w:spacing w:after="0" w:line="240" w:lineRule="auto"/>
        <w:ind w:left="350"/>
        <w:rPr>
          <w:b/>
        </w:rPr>
      </w:pPr>
      <w:r w:rsidRPr="00637CAE">
        <w:t xml:space="preserve">We will use </w:t>
      </w:r>
      <w:r w:rsidR="00F043C8">
        <w:t>Class Dojo, Arbor</w:t>
      </w:r>
      <w:r w:rsidRPr="00637CAE">
        <w:t xml:space="preserve"> emails and Purple Mash for remote learning whenever necessary. </w:t>
      </w:r>
    </w:p>
    <w:p w14:paraId="420063F8" w14:textId="0AB0A666" w:rsidR="00EE4DE9" w:rsidRPr="00637CAE" w:rsidRDefault="00EE4DE9" w:rsidP="00637CAE">
      <w:pPr>
        <w:spacing w:after="0" w:line="240" w:lineRule="auto"/>
        <w:jc w:val="both"/>
        <w:rPr>
          <w:b/>
        </w:rPr>
      </w:pPr>
    </w:p>
    <w:p w14:paraId="444D5C94" w14:textId="77777777" w:rsidR="009B51D7" w:rsidRPr="00637CAE" w:rsidRDefault="009B51D7" w:rsidP="00637CAE">
      <w:pPr>
        <w:pStyle w:val="ListParagraph"/>
        <w:numPr>
          <w:ilvl w:val="0"/>
          <w:numId w:val="3"/>
        </w:numPr>
        <w:spacing w:after="0" w:line="240" w:lineRule="auto"/>
        <w:jc w:val="both"/>
        <w:rPr>
          <w:b/>
        </w:rPr>
      </w:pPr>
      <w:r w:rsidRPr="00637CAE">
        <w:rPr>
          <w:b/>
        </w:rPr>
        <w:t>Review</w:t>
      </w:r>
    </w:p>
    <w:p w14:paraId="66E57BFF" w14:textId="638AF1CB" w:rsidR="009B51D7" w:rsidRPr="00637CAE" w:rsidRDefault="009B51D7" w:rsidP="00637CAE">
      <w:pPr>
        <w:spacing w:after="0" w:line="240" w:lineRule="auto"/>
        <w:ind w:left="360"/>
        <w:jc w:val="both"/>
      </w:pPr>
      <w:r w:rsidRPr="00637CAE">
        <w:t>This policy will be reviewed annually.</w:t>
      </w:r>
    </w:p>
    <w:p w14:paraId="35EC462F" w14:textId="77777777" w:rsidR="009B51D7" w:rsidRPr="00637CAE" w:rsidRDefault="009B51D7" w:rsidP="00637CAE">
      <w:pPr>
        <w:spacing w:after="0" w:line="240" w:lineRule="auto"/>
        <w:jc w:val="both"/>
        <w:rPr>
          <w:b/>
        </w:rPr>
      </w:pPr>
    </w:p>
    <w:p w14:paraId="742B911C" w14:textId="7D4A1570" w:rsidR="009D5212" w:rsidRPr="00637CAE" w:rsidRDefault="009D5212" w:rsidP="00637CAE">
      <w:pPr>
        <w:spacing w:after="0" w:line="240" w:lineRule="auto"/>
      </w:pPr>
    </w:p>
    <w:sectPr w:rsidR="009D5212" w:rsidRPr="00637CAE" w:rsidSect="008B430D">
      <w:footerReference w:type="default" r:id="rId10"/>
      <w:headerReference w:type="first" r:id="rId11"/>
      <w:footerReference w:type="first" r:id="rId12"/>
      <w:pgSz w:w="11906" w:h="16838" w:code="9"/>
      <w:pgMar w:top="720" w:right="720" w:bottom="720" w:left="720" w:header="709" w:footer="3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E5B675" w14:textId="77777777" w:rsidR="009C0C43" w:rsidRDefault="009C0C43" w:rsidP="00084400">
      <w:r>
        <w:separator/>
      </w:r>
    </w:p>
  </w:endnote>
  <w:endnote w:type="continuationSeparator" w:id="0">
    <w:p w14:paraId="6F553709" w14:textId="77777777" w:rsidR="009C0C43" w:rsidRDefault="009C0C43" w:rsidP="000844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3355C3" w14:textId="77777777" w:rsidR="00084400" w:rsidRPr="006A6696" w:rsidRDefault="00084400" w:rsidP="006A6696">
    <w:pPr>
      <w:pStyle w:val="Footer"/>
    </w:pPr>
    <w:r w:rsidRPr="006A6696">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A4A0C0" w14:textId="77777777" w:rsidR="006A6696" w:rsidRPr="00084400" w:rsidRDefault="006A6696" w:rsidP="006A6696">
    <w:pPr>
      <w:pStyle w:val="Header"/>
      <w:jc w:val="center"/>
      <w:rPr>
        <w:rFonts w:ascii="Comic Sans MS" w:hAnsi="Comic Sans MS"/>
        <w:sz w:val="20"/>
        <w:szCs w:val="20"/>
      </w:rPr>
    </w:pPr>
    <w:r w:rsidRPr="00084400">
      <w:rPr>
        <w:rFonts w:ascii="Comic Sans MS" w:hAnsi="Comic Sans MS"/>
        <w:sz w:val="20"/>
        <w:szCs w:val="20"/>
      </w:rPr>
      <w:t>Trumacar Nursery and Community Primary School,</w:t>
    </w:r>
    <w:r w:rsidRPr="00084400">
      <w:rPr>
        <w:rFonts w:ascii="Comic Sans MS" w:hAnsi="Comic Sans MS"/>
        <w:b/>
        <w:sz w:val="20"/>
        <w:szCs w:val="20"/>
      </w:rPr>
      <w:t xml:space="preserve"> </w:t>
    </w:r>
    <w:r w:rsidRPr="00084400">
      <w:rPr>
        <w:rFonts w:ascii="Comic Sans MS" w:hAnsi="Comic Sans MS"/>
        <w:sz w:val="20"/>
        <w:szCs w:val="20"/>
      </w:rPr>
      <w:t>Combermere Road, Heysham, Lancashire. LA3 2ST</w:t>
    </w:r>
  </w:p>
  <w:p w14:paraId="07B7C271" w14:textId="77777777" w:rsidR="006A6696" w:rsidRPr="008C1820" w:rsidRDefault="006A6696" w:rsidP="006A6696">
    <w:pPr>
      <w:pStyle w:val="Header"/>
      <w:jc w:val="center"/>
      <w:rPr>
        <w:rFonts w:ascii="Comic Sans MS" w:hAnsi="Comic Sans MS"/>
        <w:sz w:val="20"/>
        <w:szCs w:val="20"/>
      </w:rPr>
    </w:pPr>
    <w:r w:rsidRPr="00084400">
      <w:rPr>
        <w:rFonts w:ascii="Comic Sans MS" w:hAnsi="Comic Sans MS"/>
        <w:sz w:val="20"/>
        <w:szCs w:val="20"/>
      </w:rPr>
      <w:t xml:space="preserve">Tel: 01524 851043 Email: office@trumacar.lancs.sch.uk </w:t>
    </w:r>
    <w:r>
      <w:rPr>
        <w:rFonts w:ascii="Comic Sans MS" w:hAnsi="Comic Sans MS"/>
        <w:sz w:val="20"/>
        <w:szCs w:val="20"/>
      </w:rPr>
      <w:t>Website: www.trumacar.lancs.sch.uk</w:t>
    </w:r>
    <w:r w:rsidRPr="00084400">
      <w:rPr>
        <w:rFonts w:ascii="Comic Sans MS" w:hAnsi="Comic Sans MS"/>
        <w:sz w:val="20"/>
        <w:szCs w:val="20"/>
      </w:rPr>
      <w:t xml:space="preserve">      </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14"/>
      <w:gridCol w:w="2614"/>
      <w:gridCol w:w="2614"/>
      <w:gridCol w:w="2614"/>
    </w:tblGrid>
    <w:tr w:rsidR="006A6696" w14:paraId="56CF265C" w14:textId="77777777" w:rsidTr="008B430D">
      <w:trPr>
        <w:jc w:val="center"/>
      </w:trPr>
      <w:tc>
        <w:tcPr>
          <w:tcW w:w="2614" w:type="dxa"/>
        </w:tcPr>
        <w:p w14:paraId="2FAB109D" w14:textId="77777777" w:rsidR="006A6696" w:rsidRDefault="006A6696" w:rsidP="006A6696">
          <w:pPr>
            <w:pStyle w:val="Header"/>
            <w:jc w:val="center"/>
            <w:rPr>
              <w:rFonts w:ascii="Comic Sans MS" w:hAnsi="Comic Sans MS"/>
              <w:sz w:val="20"/>
              <w:szCs w:val="20"/>
            </w:rPr>
          </w:pPr>
          <w:r>
            <w:rPr>
              <w:noProof/>
              <w:lang w:eastAsia="en-GB"/>
            </w:rPr>
            <w:drawing>
              <wp:inline distT="0" distB="0" distL="0" distR="0" wp14:anchorId="61FBBF36" wp14:editId="11E37401">
                <wp:extent cx="1378076" cy="509588"/>
                <wp:effectExtent l="0" t="0" r="0" b="508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qm bronze.png"/>
                        <pic:cNvPicPr/>
                      </pic:nvPicPr>
                      <pic:blipFill>
                        <a:blip r:embed="rId1">
                          <a:extLst>
                            <a:ext uri="{28A0092B-C50C-407E-A947-70E740481C1C}">
                              <a14:useLocalDpi xmlns:a14="http://schemas.microsoft.com/office/drawing/2010/main" val="0"/>
                            </a:ext>
                          </a:extLst>
                        </a:blip>
                        <a:stretch>
                          <a:fillRect/>
                        </a:stretch>
                      </pic:blipFill>
                      <pic:spPr>
                        <a:xfrm>
                          <a:off x="0" y="0"/>
                          <a:ext cx="1442727" cy="533495"/>
                        </a:xfrm>
                        <a:prstGeom prst="rect">
                          <a:avLst/>
                        </a:prstGeom>
                      </pic:spPr>
                    </pic:pic>
                  </a:graphicData>
                </a:graphic>
              </wp:inline>
            </w:drawing>
          </w:r>
        </w:p>
      </w:tc>
      <w:tc>
        <w:tcPr>
          <w:tcW w:w="2614" w:type="dxa"/>
        </w:tcPr>
        <w:p w14:paraId="50A92D47" w14:textId="77777777" w:rsidR="006A6696" w:rsidRDefault="006A6696" w:rsidP="006A6696">
          <w:pPr>
            <w:pStyle w:val="Header"/>
            <w:jc w:val="center"/>
            <w:rPr>
              <w:rFonts w:ascii="Comic Sans MS" w:hAnsi="Comic Sans MS"/>
              <w:sz w:val="20"/>
              <w:szCs w:val="20"/>
            </w:rPr>
          </w:pPr>
          <w:r>
            <w:rPr>
              <w:noProof/>
              <w:lang w:eastAsia="en-GB"/>
            </w:rPr>
            <w:drawing>
              <wp:inline distT="0" distB="0" distL="0" distR="0" wp14:anchorId="5DE607BA" wp14:editId="5CC361B4">
                <wp:extent cx="576000" cy="5760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ports Mark Platinum.jpg"/>
                        <pic:cNvPicPr/>
                      </pic:nvPicPr>
                      <pic:blipFill>
                        <a:blip r:embed="rId2">
                          <a:extLst>
                            <a:ext uri="{28A0092B-C50C-407E-A947-70E740481C1C}">
                              <a14:useLocalDpi xmlns:a14="http://schemas.microsoft.com/office/drawing/2010/main" val="0"/>
                            </a:ext>
                          </a:extLst>
                        </a:blip>
                        <a:stretch>
                          <a:fillRect/>
                        </a:stretch>
                      </pic:blipFill>
                      <pic:spPr>
                        <a:xfrm>
                          <a:off x="0" y="0"/>
                          <a:ext cx="576000" cy="576000"/>
                        </a:xfrm>
                        <a:prstGeom prst="rect">
                          <a:avLst/>
                        </a:prstGeom>
                      </pic:spPr>
                    </pic:pic>
                  </a:graphicData>
                </a:graphic>
              </wp:inline>
            </w:drawing>
          </w:r>
        </w:p>
      </w:tc>
      <w:tc>
        <w:tcPr>
          <w:tcW w:w="2614" w:type="dxa"/>
        </w:tcPr>
        <w:p w14:paraId="053AD942" w14:textId="77777777" w:rsidR="006A6696" w:rsidRDefault="006A6696" w:rsidP="006A6696">
          <w:pPr>
            <w:pStyle w:val="Header"/>
            <w:jc w:val="center"/>
            <w:rPr>
              <w:rFonts w:ascii="Comic Sans MS" w:hAnsi="Comic Sans MS"/>
              <w:sz w:val="20"/>
              <w:szCs w:val="20"/>
            </w:rPr>
          </w:pPr>
          <w:r>
            <w:rPr>
              <w:noProof/>
              <w:lang w:eastAsia="en-GB"/>
            </w:rPr>
            <w:drawing>
              <wp:inline distT="0" distB="0" distL="0" distR="0" wp14:anchorId="4E882F40" wp14:editId="59898390">
                <wp:extent cx="409598" cy="581025"/>
                <wp:effectExtent l="0" t="0" r="952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We Are Reading logo.jpg"/>
                        <pic:cNvPicPr/>
                      </pic:nvPicPr>
                      <pic:blipFill>
                        <a:blip r:embed="rId3">
                          <a:extLst>
                            <a:ext uri="{28A0092B-C50C-407E-A947-70E740481C1C}">
                              <a14:useLocalDpi xmlns:a14="http://schemas.microsoft.com/office/drawing/2010/main" val="0"/>
                            </a:ext>
                          </a:extLst>
                        </a:blip>
                        <a:stretch>
                          <a:fillRect/>
                        </a:stretch>
                      </pic:blipFill>
                      <pic:spPr>
                        <a:xfrm>
                          <a:off x="0" y="0"/>
                          <a:ext cx="412070" cy="584532"/>
                        </a:xfrm>
                        <a:prstGeom prst="rect">
                          <a:avLst/>
                        </a:prstGeom>
                      </pic:spPr>
                    </pic:pic>
                  </a:graphicData>
                </a:graphic>
              </wp:inline>
            </w:drawing>
          </w:r>
        </w:p>
      </w:tc>
      <w:tc>
        <w:tcPr>
          <w:tcW w:w="2614" w:type="dxa"/>
        </w:tcPr>
        <w:p w14:paraId="3DAD71FF" w14:textId="77777777" w:rsidR="006A6696" w:rsidRDefault="006A6696" w:rsidP="006A6696">
          <w:pPr>
            <w:pStyle w:val="Header"/>
            <w:jc w:val="center"/>
            <w:rPr>
              <w:rFonts w:ascii="Comic Sans MS" w:hAnsi="Comic Sans MS"/>
              <w:sz w:val="20"/>
              <w:szCs w:val="20"/>
            </w:rPr>
          </w:pPr>
          <w:r>
            <w:object w:dxaOrig="10740" w:dyaOrig="6270" w14:anchorId="76246B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3.5pt;height:43.5pt">
                <v:imagedata r:id="rId4" o:title=""/>
              </v:shape>
              <o:OLEObject Type="Embed" ProgID="PBrush" ShapeID="_x0000_i1025" DrawAspect="Content" ObjectID="_1849951895" r:id="rId5"/>
            </w:object>
          </w:r>
        </w:p>
      </w:tc>
    </w:tr>
  </w:tbl>
  <w:p w14:paraId="63FF8E55" w14:textId="77777777" w:rsidR="006A6696" w:rsidRPr="006A6696" w:rsidRDefault="006A6696" w:rsidP="006A6696">
    <w:pPr>
      <w:pStyle w:val="Header"/>
      <w:rPr>
        <w:rFonts w:ascii="Comic Sans MS" w:hAnsi="Comic Sans MS"/>
        <w:sz w:val="2"/>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F678F9" w14:textId="77777777" w:rsidR="009C0C43" w:rsidRDefault="009C0C43" w:rsidP="00084400">
      <w:r>
        <w:separator/>
      </w:r>
    </w:p>
  </w:footnote>
  <w:footnote w:type="continuationSeparator" w:id="0">
    <w:p w14:paraId="5EBDF9E2" w14:textId="77777777" w:rsidR="009C0C43" w:rsidRDefault="009C0C43" w:rsidP="000844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C1F4C" w14:textId="77777777" w:rsidR="006A6696" w:rsidRDefault="006A6696" w:rsidP="006A6696">
    <w:pPr>
      <w:pStyle w:val="Header"/>
      <w:jc w:val="center"/>
    </w:pPr>
    <w:r>
      <w:rPr>
        <w:noProof/>
        <w:lang w:eastAsia="en-GB"/>
      </w:rPr>
      <w:drawing>
        <wp:inline distT="0" distB="0" distL="0" distR="0" wp14:anchorId="2BC5191F" wp14:editId="43619586">
          <wp:extent cx="523875" cy="568459"/>
          <wp:effectExtent l="0" t="0" r="0" b="317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umacar60.jpg"/>
                  <pic:cNvPicPr/>
                </pic:nvPicPr>
                <pic:blipFill>
                  <a:blip r:embed="rId1">
                    <a:extLst>
                      <a:ext uri="{28A0092B-C50C-407E-A947-70E740481C1C}">
                        <a14:useLocalDpi xmlns:a14="http://schemas.microsoft.com/office/drawing/2010/main" val="0"/>
                      </a:ext>
                    </a:extLst>
                  </a:blip>
                  <a:stretch>
                    <a:fillRect/>
                  </a:stretch>
                </pic:blipFill>
                <pic:spPr>
                  <a:xfrm>
                    <a:off x="0" y="0"/>
                    <a:ext cx="543711" cy="589983"/>
                  </a:xfrm>
                  <a:prstGeom prst="rect">
                    <a:avLst/>
                  </a:prstGeom>
                </pic:spPr>
              </pic:pic>
            </a:graphicData>
          </a:graphic>
        </wp:inline>
      </w:drawing>
    </w:r>
  </w:p>
  <w:p w14:paraId="23798B04" w14:textId="77777777" w:rsidR="006A6696" w:rsidRPr="006A6696" w:rsidRDefault="006A6696" w:rsidP="006A6696">
    <w:pPr>
      <w:pStyle w:val="Header"/>
      <w:jc w:val="center"/>
      <w:rPr>
        <w:rFonts w:ascii="Comic Sans MS" w:hAnsi="Comic Sans MS"/>
        <w:sz w:val="24"/>
      </w:rPr>
    </w:pPr>
    <w:r w:rsidRPr="00983D3D">
      <w:rPr>
        <w:rFonts w:ascii="Comic Sans MS" w:hAnsi="Comic Sans MS"/>
        <w:sz w:val="24"/>
      </w:rPr>
      <w:t>‘Inspiring Education, Achieving Our Dreams’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1D2269"/>
    <w:multiLevelType w:val="hybridMultilevel"/>
    <w:tmpl w:val="483A2502"/>
    <w:lvl w:ilvl="0" w:tplc="0809000F">
      <w:start w:val="1"/>
      <w:numFmt w:val="decimal"/>
      <w:lvlText w:val="%1."/>
      <w:lvlJc w:val="left"/>
      <w:pPr>
        <w:ind w:left="643"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A6A07F2"/>
    <w:multiLevelType w:val="hybridMultilevel"/>
    <w:tmpl w:val="FE2CA5B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1D091A47"/>
    <w:multiLevelType w:val="hybridMultilevel"/>
    <w:tmpl w:val="066CC86C"/>
    <w:lvl w:ilvl="0" w:tplc="08090001">
      <w:start w:val="1"/>
      <w:numFmt w:val="bullet"/>
      <w:lvlText w:val=""/>
      <w:lvlJc w:val="left"/>
      <w:pPr>
        <w:ind w:left="1125" w:hanging="360"/>
      </w:pPr>
      <w:rPr>
        <w:rFonts w:ascii="Symbol" w:hAnsi="Symbol" w:hint="default"/>
      </w:rPr>
    </w:lvl>
    <w:lvl w:ilvl="1" w:tplc="08090003" w:tentative="1">
      <w:start w:val="1"/>
      <w:numFmt w:val="bullet"/>
      <w:lvlText w:val="o"/>
      <w:lvlJc w:val="left"/>
      <w:pPr>
        <w:ind w:left="1845" w:hanging="360"/>
      </w:pPr>
      <w:rPr>
        <w:rFonts w:ascii="Courier New" w:hAnsi="Courier New" w:cs="Courier New" w:hint="default"/>
      </w:rPr>
    </w:lvl>
    <w:lvl w:ilvl="2" w:tplc="08090005" w:tentative="1">
      <w:start w:val="1"/>
      <w:numFmt w:val="bullet"/>
      <w:lvlText w:val=""/>
      <w:lvlJc w:val="left"/>
      <w:pPr>
        <w:ind w:left="2565" w:hanging="360"/>
      </w:pPr>
      <w:rPr>
        <w:rFonts w:ascii="Wingdings" w:hAnsi="Wingdings" w:hint="default"/>
      </w:rPr>
    </w:lvl>
    <w:lvl w:ilvl="3" w:tplc="08090001" w:tentative="1">
      <w:start w:val="1"/>
      <w:numFmt w:val="bullet"/>
      <w:lvlText w:val=""/>
      <w:lvlJc w:val="left"/>
      <w:pPr>
        <w:ind w:left="3285" w:hanging="360"/>
      </w:pPr>
      <w:rPr>
        <w:rFonts w:ascii="Symbol" w:hAnsi="Symbol" w:hint="default"/>
      </w:rPr>
    </w:lvl>
    <w:lvl w:ilvl="4" w:tplc="08090003" w:tentative="1">
      <w:start w:val="1"/>
      <w:numFmt w:val="bullet"/>
      <w:lvlText w:val="o"/>
      <w:lvlJc w:val="left"/>
      <w:pPr>
        <w:ind w:left="4005" w:hanging="360"/>
      </w:pPr>
      <w:rPr>
        <w:rFonts w:ascii="Courier New" w:hAnsi="Courier New" w:cs="Courier New" w:hint="default"/>
      </w:rPr>
    </w:lvl>
    <w:lvl w:ilvl="5" w:tplc="08090005" w:tentative="1">
      <w:start w:val="1"/>
      <w:numFmt w:val="bullet"/>
      <w:lvlText w:val=""/>
      <w:lvlJc w:val="left"/>
      <w:pPr>
        <w:ind w:left="4725" w:hanging="360"/>
      </w:pPr>
      <w:rPr>
        <w:rFonts w:ascii="Wingdings" w:hAnsi="Wingdings" w:hint="default"/>
      </w:rPr>
    </w:lvl>
    <w:lvl w:ilvl="6" w:tplc="08090001" w:tentative="1">
      <w:start w:val="1"/>
      <w:numFmt w:val="bullet"/>
      <w:lvlText w:val=""/>
      <w:lvlJc w:val="left"/>
      <w:pPr>
        <w:ind w:left="5445" w:hanging="360"/>
      </w:pPr>
      <w:rPr>
        <w:rFonts w:ascii="Symbol" w:hAnsi="Symbol" w:hint="default"/>
      </w:rPr>
    </w:lvl>
    <w:lvl w:ilvl="7" w:tplc="08090003" w:tentative="1">
      <w:start w:val="1"/>
      <w:numFmt w:val="bullet"/>
      <w:lvlText w:val="o"/>
      <w:lvlJc w:val="left"/>
      <w:pPr>
        <w:ind w:left="6165" w:hanging="360"/>
      </w:pPr>
      <w:rPr>
        <w:rFonts w:ascii="Courier New" w:hAnsi="Courier New" w:cs="Courier New" w:hint="default"/>
      </w:rPr>
    </w:lvl>
    <w:lvl w:ilvl="8" w:tplc="08090005" w:tentative="1">
      <w:start w:val="1"/>
      <w:numFmt w:val="bullet"/>
      <w:lvlText w:val=""/>
      <w:lvlJc w:val="left"/>
      <w:pPr>
        <w:ind w:left="6885" w:hanging="360"/>
      </w:pPr>
      <w:rPr>
        <w:rFonts w:ascii="Wingdings" w:hAnsi="Wingdings" w:hint="default"/>
      </w:rPr>
    </w:lvl>
  </w:abstractNum>
  <w:abstractNum w:abstractNumId="3" w15:restartNumberingAfterBreak="0">
    <w:nsid w:val="2665202C"/>
    <w:multiLevelType w:val="hybridMultilevel"/>
    <w:tmpl w:val="180006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A8F7D52"/>
    <w:multiLevelType w:val="hybridMultilevel"/>
    <w:tmpl w:val="11205AC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2E687EF6"/>
    <w:multiLevelType w:val="hybridMultilevel"/>
    <w:tmpl w:val="77882588"/>
    <w:lvl w:ilvl="0" w:tplc="0809000F">
      <w:start w:val="1"/>
      <w:numFmt w:val="decimal"/>
      <w:lvlText w:val="%1."/>
      <w:lvlJc w:val="left"/>
      <w:pPr>
        <w:ind w:left="643"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24429DB"/>
    <w:multiLevelType w:val="hybridMultilevel"/>
    <w:tmpl w:val="0550271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5A3B43CD"/>
    <w:multiLevelType w:val="hybridMultilevel"/>
    <w:tmpl w:val="86142CA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76125A37"/>
    <w:multiLevelType w:val="hybridMultilevel"/>
    <w:tmpl w:val="CE24D842"/>
    <w:lvl w:ilvl="0" w:tplc="08090001">
      <w:start w:val="1"/>
      <w:numFmt w:val="bullet"/>
      <w:lvlText w:val=""/>
      <w:lvlJc w:val="left"/>
      <w:pPr>
        <w:ind w:left="1363" w:hanging="360"/>
      </w:pPr>
      <w:rPr>
        <w:rFonts w:ascii="Symbol" w:hAnsi="Symbol" w:hint="default"/>
      </w:rPr>
    </w:lvl>
    <w:lvl w:ilvl="1" w:tplc="08090003" w:tentative="1">
      <w:start w:val="1"/>
      <w:numFmt w:val="bullet"/>
      <w:lvlText w:val="o"/>
      <w:lvlJc w:val="left"/>
      <w:pPr>
        <w:ind w:left="2083" w:hanging="360"/>
      </w:pPr>
      <w:rPr>
        <w:rFonts w:ascii="Courier New" w:hAnsi="Courier New" w:cs="Courier New" w:hint="default"/>
      </w:rPr>
    </w:lvl>
    <w:lvl w:ilvl="2" w:tplc="08090005" w:tentative="1">
      <w:start w:val="1"/>
      <w:numFmt w:val="bullet"/>
      <w:lvlText w:val=""/>
      <w:lvlJc w:val="left"/>
      <w:pPr>
        <w:ind w:left="2803" w:hanging="360"/>
      </w:pPr>
      <w:rPr>
        <w:rFonts w:ascii="Wingdings" w:hAnsi="Wingdings" w:hint="default"/>
      </w:rPr>
    </w:lvl>
    <w:lvl w:ilvl="3" w:tplc="08090001" w:tentative="1">
      <w:start w:val="1"/>
      <w:numFmt w:val="bullet"/>
      <w:lvlText w:val=""/>
      <w:lvlJc w:val="left"/>
      <w:pPr>
        <w:ind w:left="3523" w:hanging="360"/>
      </w:pPr>
      <w:rPr>
        <w:rFonts w:ascii="Symbol" w:hAnsi="Symbol" w:hint="default"/>
      </w:rPr>
    </w:lvl>
    <w:lvl w:ilvl="4" w:tplc="08090003" w:tentative="1">
      <w:start w:val="1"/>
      <w:numFmt w:val="bullet"/>
      <w:lvlText w:val="o"/>
      <w:lvlJc w:val="left"/>
      <w:pPr>
        <w:ind w:left="4243" w:hanging="360"/>
      </w:pPr>
      <w:rPr>
        <w:rFonts w:ascii="Courier New" w:hAnsi="Courier New" w:cs="Courier New" w:hint="default"/>
      </w:rPr>
    </w:lvl>
    <w:lvl w:ilvl="5" w:tplc="08090005" w:tentative="1">
      <w:start w:val="1"/>
      <w:numFmt w:val="bullet"/>
      <w:lvlText w:val=""/>
      <w:lvlJc w:val="left"/>
      <w:pPr>
        <w:ind w:left="4963" w:hanging="360"/>
      </w:pPr>
      <w:rPr>
        <w:rFonts w:ascii="Wingdings" w:hAnsi="Wingdings" w:hint="default"/>
      </w:rPr>
    </w:lvl>
    <w:lvl w:ilvl="6" w:tplc="08090001" w:tentative="1">
      <w:start w:val="1"/>
      <w:numFmt w:val="bullet"/>
      <w:lvlText w:val=""/>
      <w:lvlJc w:val="left"/>
      <w:pPr>
        <w:ind w:left="5683" w:hanging="360"/>
      </w:pPr>
      <w:rPr>
        <w:rFonts w:ascii="Symbol" w:hAnsi="Symbol" w:hint="default"/>
      </w:rPr>
    </w:lvl>
    <w:lvl w:ilvl="7" w:tplc="08090003" w:tentative="1">
      <w:start w:val="1"/>
      <w:numFmt w:val="bullet"/>
      <w:lvlText w:val="o"/>
      <w:lvlJc w:val="left"/>
      <w:pPr>
        <w:ind w:left="6403" w:hanging="360"/>
      </w:pPr>
      <w:rPr>
        <w:rFonts w:ascii="Courier New" w:hAnsi="Courier New" w:cs="Courier New" w:hint="default"/>
      </w:rPr>
    </w:lvl>
    <w:lvl w:ilvl="8" w:tplc="08090005" w:tentative="1">
      <w:start w:val="1"/>
      <w:numFmt w:val="bullet"/>
      <w:lvlText w:val=""/>
      <w:lvlJc w:val="left"/>
      <w:pPr>
        <w:ind w:left="7123" w:hanging="360"/>
      </w:pPr>
      <w:rPr>
        <w:rFonts w:ascii="Wingdings" w:hAnsi="Wingdings" w:hint="default"/>
      </w:rPr>
    </w:lvl>
  </w:abstractNum>
  <w:abstractNum w:abstractNumId="9" w15:restartNumberingAfterBreak="0">
    <w:nsid w:val="7B291416"/>
    <w:multiLevelType w:val="hybridMultilevel"/>
    <w:tmpl w:val="648E0D1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7C6E5043"/>
    <w:multiLevelType w:val="hybridMultilevel"/>
    <w:tmpl w:val="55B46C28"/>
    <w:lvl w:ilvl="0" w:tplc="08090001">
      <w:start w:val="1"/>
      <w:numFmt w:val="bullet"/>
      <w:lvlText w:val=""/>
      <w:lvlJc w:val="left"/>
      <w:pPr>
        <w:ind w:left="1467" w:hanging="360"/>
      </w:pPr>
      <w:rPr>
        <w:rFonts w:ascii="Symbol" w:hAnsi="Symbol" w:hint="default"/>
      </w:rPr>
    </w:lvl>
    <w:lvl w:ilvl="1" w:tplc="08090003">
      <w:start w:val="1"/>
      <w:numFmt w:val="bullet"/>
      <w:lvlText w:val="o"/>
      <w:lvlJc w:val="left"/>
      <w:pPr>
        <w:ind w:left="2187" w:hanging="360"/>
      </w:pPr>
      <w:rPr>
        <w:rFonts w:ascii="Courier New" w:hAnsi="Courier New" w:cs="Courier New" w:hint="default"/>
      </w:rPr>
    </w:lvl>
    <w:lvl w:ilvl="2" w:tplc="08090005">
      <w:start w:val="1"/>
      <w:numFmt w:val="bullet"/>
      <w:lvlText w:val=""/>
      <w:lvlJc w:val="left"/>
      <w:pPr>
        <w:ind w:left="2907" w:hanging="360"/>
      </w:pPr>
      <w:rPr>
        <w:rFonts w:ascii="Wingdings" w:hAnsi="Wingdings" w:hint="default"/>
      </w:rPr>
    </w:lvl>
    <w:lvl w:ilvl="3" w:tplc="08090001">
      <w:start w:val="1"/>
      <w:numFmt w:val="bullet"/>
      <w:lvlText w:val=""/>
      <w:lvlJc w:val="left"/>
      <w:pPr>
        <w:ind w:left="3627" w:hanging="360"/>
      </w:pPr>
      <w:rPr>
        <w:rFonts w:ascii="Symbol" w:hAnsi="Symbol" w:hint="default"/>
      </w:rPr>
    </w:lvl>
    <w:lvl w:ilvl="4" w:tplc="08090003">
      <w:start w:val="1"/>
      <w:numFmt w:val="bullet"/>
      <w:lvlText w:val="o"/>
      <w:lvlJc w:val="left"/>
      <w:pPr>
        <w:ind w:left="4347" w:hanging="360"/>
      </w:pPr>
      <w:rPr>
        <w:rFonts w:ascii="Courier New" w:hAnsi="Courier New" w:cs="Courier New" w:hint="default"/>
      </w:rPr>
    </w:lvl>
    <w:lvl w:ilvl="5" w:tplc="08090005">
      <w:start w:val="1"/>
      <w:numFmt w:val="bullet"/>
      <w:lvlText w:val=""/>
      <w:lvlJc w:val="left"/>
      <w:pPr>
        <w:ind w:left="5067" w:hanging="360"/>
      </w:pPr>
      <w:rPr>
        <w:rFonts w:ascii="Wingdings" w:hAnsi="Wingdings" w:hint="default"/>
      </w:rPr>
    </w:lvl>
    <w:lvl w:ilvl="6" w:tplc="08090001">
      <w:start w:val="1"/>
      <w:numFmt w:val="bullet"/>
      <w:lvlText w:val=""/>
      <w:lvlJc w:val="left"/>
      <w:pPr>
        <w:ind w:left="5787" w:hanging="360"/>
      </w:pPr>
      <w:rPr>
        <w:rFonts w:ascii="Symbol" w:hAnsi="Symbol" w:hint="default"/>
      </w:rPr>
    </w:lvl>
    <w:lvl w:ilvl="7" w:tplc="08090003">
      <w:start w:val="1"/>
      <w:numFmt w:val="bullet"/>
      <w:lvlText w:val="o"/>
      <w:lvlJc w:val="left"/>
      <w:pPr>
        <w:ind w:left="6507" w:hanging="360"/>
      </w:pPr>
      <w:rPr>
        <w:rFonts w:ascii="Courier New" w:hAnsi="Courier New" w:cs="Courier New" w:hint="default"/>
      </w:rPr>
    </w:lvl>
    <w:lvl w:ilvl="8" w:tplc="08090005">
      <w:start w:val="1"/>
      <w:numFmt w:val="bullet"/>
      <w:lvlText w:val=""/>
      <w:lvlJc w:val="left"/>
      <w:pPr>
        <w:ind w:left="7227" w:hanging="360"/>
      </w:pPr>
      <w:rPr>
        <w:rFonts w:ascii="Wingdings" w:hAnsi="Wingdings" w:hint="default"/>
      </w:rPr>
    </w:lvl>
  </w:abstractNum>
  <w:abstractNum w:abstractNumId="11" w15:restartNumberingAfterBreak="0">
    <w:nsid w:val="7FFA7D20"/>
    <w:multiLevelType w:val="hybridMultilevel"/>
    <w:tmpl w:val="01C2B22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612980235">
    <w:abstractNumId w:val="10"/>
  </w:num>
  <w:num w:numId="2" w16cid:durableId="754088089">
    <w:abstractNumId w:val="3"/>
  </w:num>
  <w:num w:numId="3" w16cid:durableId="923102046">
    <w:abstractNumId w:val="5"/>
  </w:num>
  <w:num w:numId="4" w16cid:durableId="372267941">
    <w:abstractNumId w:val="6"/>
  </w:num>
  <w:num w:numId="5" w16cid:durableId="779689548">
    <w:abstractNumId w:val="9"/>
  </w:num>
  <w:num w:numId="6" w16cid:durableId="299578187">
    <w:abstractNumId w:val="2"/>
  </w:num>
  <w:num w:numId="7" w16cid:durableId="1380586689">
    <w:abstractNumId w:val="8"/>
  </w:num>
  <w:num w:numId="8" w16cid:durableId="964309444">
    <w:abstractNumId w:val="4"/>
  </w:num>
  <w:num w:numId="9" w16cid:durableId="764806103">
    <w:abstractNumId w:val="7"/>
  </w:num>
  <w:num w:numId="10" w16cid:durableId="1047101231">
    <w:abstractNumId w:val="1"/>
  </w:num>
  <w:num w:numId="11" w16cid:durableId="906845458">
    <w:abstractNumId w:val="11"/>
  </w:num>
  <w:num w:numId="12" w16cid:durableId="15125225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4400"/>
    <w:rsid w:val="00084400"/>
    <w:rsid w:val="001B021D"/>
    <w:rsid w:val="004708EE"/>
    <w:rsid w:val="00637CAE"/>
    <w:rsid w:val="006A6696"/>
    <w:rsid w:val="007153A1"/>
    <w:rsid w:val="008B430D"/>
    <w:rsid w:val="008C1820"/>
    <w:rsid w:val="009B51D7"/>
    <w:rsid w:val="009C0C43"/>
    <w:rsid w:val="009D5212"/>
    <w:rsid w:val="009D7222"/>
    <w:rsid w:val="00AA0B0F"/>
    <w:rsid w:val="00B17FDE"/>
    <w:rsid w:val="00BC6FEC"/>
    <w:rsid w:val="00D07B82"/>
    <w:rsid w:val="00EE4DE9"/>
    <w:rsid w:val="00F043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B218AA"/>
  <w15:chartTrackingRefBased/>
  <w15:docId w15:val="{5CA9E10A-0F2C-4F3E-B0B5-A8FDD8E6A0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53A1"/>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84400"/>
    <w:pPr>
      <w:tabs>
        <w:tab w:val="center" w:pos="4513"/>
        <w:tab w:val="right" w:pos="9026"/>
      </w:tabs>
    </w:pPr>
  </w:style>
  <w:style w:type="character" w:customStyle="1" w:styleId="HeaderChar">
    <w:name w:val="Header Char"/>
    <w:basedOn w:val="DefaultParagraphFont"/>
    <w:link w:val="Header"/>
    <w:uiPriority w:val="99"/>
    <w:rsid w:val="00084400"/>
  </w:style>
  <w:style w:type="paragraph" w:styleId="Footer">
    <w:name w:val="footer"/>
    <w:basedOn w:val="Normal"/>
    <w:link w:val="FooterChar"/>
    <w:uiPriority w:val="99"/>
    <w:unhideWhenUsed/>
    <w:rsid w:val="00084400"/>
    <w:pPr>
      <w:tabs>
        <w:tab w:val="center" w:pos="4513"/>
        <w:tab w:val="right" w:pos="9026"/>
      </w:tabs>
    </w:pPr>
  </w:style>
  <w:style w:type="character" w:customStyle="1" w:styleId="FooterChar">
    <w:name w:val="Footer Char"/>
    <w:basedOn w:val="DefaultParagraphFont"/>
    <w:link w:val="Footer"/>
    <w:uiPriority w:val="99"/>
    <w:rsid w:val="00084400"/>
  </w:style>
  <w:style w:type="table" w:styleId="TableGrid">
    <w:name w:val="Table Grid"/>
    <w:basedOn w:val="TableNormal"/>
    <w:uiPriority w:val="59"/>
    <w:rsid w:val="0008440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B430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3173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3" Type="http://schemas.openxmlformats.org/officeDocument/2006/relationships/image" Target="media/image4.jpg"/><Relationship Id="rId2" Type="http://schemas.openxmlformats.org/officeDocument/2006/relationships/image" Target="media/image3.jpg"/><Relationship Id="rId1" Type="http://schemas.openxmlformats.org/officeDocument/2006/relationships/image" Target="media/image2.png"/><Relationship Id="rId5" Type="http://schemas.openxmlformats.org/officeDocument/2006/relationships/oleObject" Target="embeddings/oleObject1.bin"/><Relationship Id="rId4"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49A528D93CDA45891DA63761B342D0" ma:contentTypeVersion="16" ma:contentTypeDescription="Create a new document." ma:contentTypeScope="" ma:versionID="c40fc3945c11b54fd81b1276f82faedf">
  <xsd:schema xmlns:xsd="http://www.w3.org/2001/XMLSchema" xmlns:xs="http://www.w3.org/2001/XMLSchema" xmlns:p="http://schemas.microsoft.com/office/2006/metadata/properties" xmlns:ns3="7b7aca62-ba28-47ea-a943-4cd6750e6e33" xmlns:ns4="25ae11c0-3f15-4398-92a9-07073bd78549" targetNamespace="http://schemas.microsoft.com/office/2006/metadata/properties" ma:root="true" ma:fieldsID="14e7a31c9e90490f1af50c81540d3717" ns3:_="" ns4:_="">
    <xsd:import namespace="7b7aca62-ba28-47ea-a943-4cd6750e6e33"/>
    <xsd:import namespace="25ae11c0-3f15-4398-92a9-07073bd78549"/>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GenerationTime" minOccurs="0"/>
                <xsd:element ref="ns3:MediaServiceEventHashCode" minOccurs="0"/>
                <xsd:element ref="ns3:MediaLengthInSeconds" minOccurs="0"/>
                <xsd:element ref="ns3:MediaServiceLocation" minOccurs="0"/>
                <xsd:element ref="ns3:MediaServiceOCR" minOccurs="0"/>
                <xsd:element ref="ns4:SharedWithUsers" minOccurs="0"/>
                <xsd:element ref="ns4:SharedWithDetails" minOccurs="0"/>
                <xsd:element ref="ns4:SharingHintHash" minOccurs="0"/>
                <xsd:element ref="ns3:_activity"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7aca62-ba28-47ea-a943-4cd6750e6e33"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Location" ma:index="17" nillable="true" ma:displayName="Loca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_activity" ma:index="22" nillable="true" ma:displayName="_activity" ma:hidden="true" ma:internalName="_activity">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5ae11c0-3f15-4398-92a9-07073bd78549"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SharingHintHash" ma:index="2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7b7aca62-ba28-47ea-a943-4cd6750e6e3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5596B87-1519-41EB-9F2B-A37426B302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7aca62-ba28-47ea-a943-4cd6750e6e33"/>
    <ds:schemaRef ds:uri="25ae11c0-3f15-4398-92a9-07073bd785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A8ED2EE-3BF9-467D-B145-69696D316D7E}">
  <ds:schemaRefs>
    <ds:schemaRef ds:uri="http://schemas.microsoft.com/office/2006/metadata/properties"/>
    <ds:schemaRef ds:uri="http://schemas.microsoft.com/office/infopath/2007/PartnerControls"/>
    <ds:schemaRef ds:uri="7b7aca62-ba28-47ea-a943-4cd6750e6e33"/>
  </ds:schemaRefs>
</ds:datastoreItem>
</file>

<file path=customXml/itemProps3.xml><?xml version="1.0" encoding="utf-8"?>
<ds:datastoreItem xmlns:ds="http://schemas.openxmlformats.org/officeDocument/2006/customXml" ds:itemID="{19D51818-170F-4F3C-A081-DE815E5E620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729</Words>
  <Characters>4161</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Slater</dc:creator>
  <cp:keywords/>
  <dc:description/>
  <cp:lastModifiedBy>Paul Slater</cp:lastModifiedBy>
  <cp:revision>4</cp:revision>
  <dcterms:created xsi:type="dcterms:W3CDTF">2025-10-06T12:12:00Z</dcterms:created>
  <dcterms:modified xsi:type="dcterms:W3CDTF">2026-09-03T13:45:00Z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0x0101009A49A528D93CDA45891DA63761B342D0</vt:lpwstr>
  </property>
</Properties>
</file>